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95" w:rsidRPr="009B29D6" w:rsidRDefault="00C41495" w:rsidP="000A6318">
      <w:pPr>
        <w:spacing w:line="276" w:lineRule="auto"/>
        <w:rPr>
          <w:rFonts w:cstheme="minorHAnsi"/>
        </w:rPr>
      </w:pPr>
    </w:p>
    <w:p w:rsidR="009B29D6" w:rsidRPr="009B29D6" w:rsidRDefault="0001437D" w:rsidP="000A6318">
      <w:pPr>
        <w:spacing w:line="276" w:lineRule="auto"/>
        <w:rPr>
          <w:rFonts w:cstheme="minorHAnsi"/>
          <w:b/>
        </w:rPr>
      </w:pPr>
      <w:r>
        <w:rPr>
          <w:rFonts w:cstheme="minorHAnsi"/>
          <w:b/>
        </w:rPr>
        <w:t>Foreword</w:t>
      </w:r>
    </w:p>
    <w:p w:rsidR="00585E46" w:rsidRDefault="00517192" w:rsidP="000A6318">
      <w:pPr>
        <w:spacing w:line="276" w:lineRule="auto"/>
        <w:rPr>
          <w:rFonts w:cstheme="minorHAnsi"/>
        </w:rPr>
      </w:pPr>
      <w:r>
        <w:rPr>
          <w:rFonts w:cstheme="minorHAnsi"/>
        </w:rPr>
        <w:t xml:space="preserve">At </w:t>
      </w:r>
      <w:proofErr w:type="gramStart"/>
      <w:r w:rsidR="008978C7">
        <w:rPr>
          <w:rFonts w:cstheme="minorHAnsi"/>
        </w:rPr>
        <w:t>NS&amp;I</w:t>
      </w:r>
      <w:proofErr w:type="gramEnd"/>
      <w:r w:rsidR="008978C7">
        <w:rPr>
          <w:rFonts w:cstheme="minorHAnsi"/>
        </w:rPr>
        <w:t>,</w:t>
      </w:r>
      <w:r w:rsidR="007A4675">
        <w:rPr>
          <w:rFonts w:cstheme="minorHAnsi"/>
        </w:rPr>
        <w:t xml:space="preserve"> we are implementing the third</w:t>
      </w:r>
      <w:r>
        <w:rPr>
          <w:rFonts w:cstheme="minorHAnsi"/>
        </w:rPr>
        <w:t xml:space="preserve"> year of our</w:t>
      </w:r>
      <w:r w:rsidR="00991897">
        <w:rPr>
          <w:rFonts w:cstheme="minorHAnsi"/>
        </w:rPr>
        <w:t xml:space="preserve"> Welcoming Diversity at Work</w:t>
      </w:r>
      <w:r>
        <w:rPr>
          <w:rFonts w:cstheme="minorHAnsi"/>
        </w:rPr>
        <w:t xml:space="preserve"> plan to become more diverse and to support an inclusive culture</w:t>
      </w:r>
      <w:r w:rsidR="00AF2B20" w:rsidRPr="009B29D6">
        <w:rPr>
          <w:rFonts w:cstheme="minorHAnsi"/>
        </w:rPr>
        <w:t xml:space="preserve">.  </w:t>
      </w:r>
      <w:r w:rsidR="009E2CD9" w:rsidRPr="009B29D6">
        <w:rPr>
          <w:rFonts w:cstheme="minorHAnsi"/>
        </w:rPr>
        <w:t>We know that different people who work together sharing their ideas, experience and skill</w:t>
      </w:r>
      <w:r w:rsidR="00585E46">
        <w:rPr>
          <w:rFonts w:cstheme="minorHAnsi"/>
        </w:rPr>
        <w:t xml:space="preserve">s, will </w:t>
      </w:r>
      <w:r w:rsidR="00C82605">
        <w:rPr>
          <w:rFonts w:cstheme="minorHAnsi"/>
        </w:rPr>
        <w:t xml:space="preserve">help us </w:t>
      </w:r>
      <w:r w:rsidR="00585E46">
        <w:rPr>
          <w:rFonts w:cstheme="minorHAnsi"/>
        </w:rPr>
        <w:t xml:space="preserve">make </w:t>
      </w:r>
      <w:r w:rsidR="00C82605">
        <w:rPr>
          <w:rFonts w:cstheme="minorHAnsi"/>
        </w:rPr>
        <w:t>better</w:t>
      </w:r>
      <w:r w:rsidR="00585E46">
        <w:rPr>
          <w:rFonts w:cstheme="minorHAnsi"/>
        </w:rPr>
        <w:t xml:space="preserve"> decisions</w:t>
      </w:r>
      <w:r w:rsidR="009E2CD9" w:rsidRPr="009B29D6">
        <w:rPr>
          <w:rFonts w:cstheme="minorHAnsi"/>
        </w:rPr>
        <w:t xml:space="preserve">, and that if we are diverse in our thinking we are more likely to meet the needs of our diverse customers and stakeholders.  </w:t>
      </w:r>
    </w:p>
    <w:p w:rsidR="008409B1" w:rsidRPr="009B29D6" w:rsidRDefault="009E2CD9" w:rsidP="000A6318">
      <w:pPr>
        <w:spacing w:line="276" w:lineRule="auto"/>
        <w:rPr>
          <w:rFonts w:cstheme="minorHAnsi"/>
        </w:rPr>
      </w:pPr>
      <w:r w:rsidRPr="009B29D6">
        <w:rPr>
          <w:rFonts w:cstheme="minorHAnsi"/>
        </w:rPr>
        <w:t>In our</w:t>
      </w:r>
      <w:r w:rsidR="008409B1" w:rsidRPr="009B29D6">
        <w:rPr>
          <w:rFonts w:cstheme="minorHAnsi"/>
        </w:rPr>
        <w:t xml:space="preserve"> </w:t>
      </w:r>
      <w:hyperlink r:id="rId8" w:history="1">
        <w:r w:rsidR="008409B1" w:rsidRPr="00FB33D7">
          <w:rPr>
            <w:rStyle w:val="Hyperlink"/>
            <w:rFonts w:cstheme="minorHAnsi"/>
          </w:rPr>
          <w:t>‘Inspire and Invest’</w:t>
        </w:r>
      </w:hyperlink>
      <w:r w:rsidR="008409B1" w:rsidRPr="00FB33D7">
        <w:rPr>
          <w:rFonts w:cstheme="minorHAnsi"/>
          <w:color w:val="000000" w:themeColor="text1"/>
        </w:rPr>
        <w:t xml:space="preserve"> </w:t>
      </w:r>
      <w:r w:rsidR="008409B1" w:rsidRPr="009B29D6">
        <w:rPr>
          <w:rFonts w:cstheme="minorHAnsi"/>
        </w:rPr>
        <w:t xml:space="preserve">strategy </w:t>
      </w:r>
      <w:r w:rsidRPr="009B29D6">
        <w:rPr>
          <w:rFonts w:cstheme="minorHAnsi"/>
        </w:rPr>
        <w:t>we have committed to being</w:t>
      </w:r>
      <w:r w:rsidR="00BE054E" w:rsidRPr="009B29D6">
        <w:rPr>
          <w:rFonts w:cstheme="minorHAnsi"/>
        </w:rPr>
        <w:t xml:space="preserve"> </w:t>
      </w:r>
      <w:r w:rsidRPr="009B29D6">
        <w:rPr>
          <w:rFonts w:cstheme="minorHAnsi"/>
        </w:rPr>
        <w:t xml:space="preserve">‘inspiring and empowering’ </w:t>
      </w:r>
      <w:r w:rsidR="008409B1" w:rsidRPr="009B29D6">
        <w:rPr>
          <w:rFonts w:cstheme="minorHAnsi"/>
        </w:rPr>
        <w:t xml:space="preserve">and </w:t>
      </w:r>
      <w:r w:rsidRPr="009B29D6">
        <w:rPr>
          <w:rFonts w:cstheme="minorHAnsi"/>
        </w:rPr>
        <w:t>challenge ourselves to ‘do</w:t>
      </w:r>
      <w:r w:rsidR="008409B1" w:rsidRPr="009B29D6">
        <w:rPr>
          <w:rFonts w:cstheme="minorHAnsi"/>
        </w:rPr>
        <w:t xml:space="preserve"> the right thing</w:t>
      </w:r>
      <w:r w:rsidRPr="009B29D6">
        <w:rPr>
          <w:rFonts w:cstheme="minorHAnsi"/>
        </w:rPr>
        <w:t>’</w:t>
      </w:r>
      <w:r w:rsidR="008409B1" w:rsidRPr="009B29D6">
        <w:rPr>
          <w:rFonts w:cstheme="minorHAnsi"/>
        </w:rPr>
        <w:t xml:space="preserve"> – taking a proactive approach to diversity and inclu</w:t>
      </w:r>
      <w:r w:rsidR="00743E1D" w:rsidRPr="009B29D6">
        <w:rPr>
          <w:rFonts w:cstheme="minorHAnsi"/>
        </w:rPr>
        <w:t xml:space="preserve">sion is central to </w:t>
      </w:r>
      <w:r w:rsidRPr="009B29D6">
        <w:rPr>
          <w:rFonts w:cstheme="minorHAnsi"/>
        </w:rPr>
        <w:t xml:space="preserve">meeting </w:t>
      </w:r>
      <w:r w:rsidR="00743E1D" w:rsidRPr="009B29D6">
        <w:rPr>
          <w:rFonts w:cstheme="minorHAnsi"/>
        </w:rPr>
        <w:t>these strategic aims</w:t>
      </w:r>
      <w:r w:rsidR="008409B1" w:rsidRPr="009B29D6">
        <w:rPr>
          <w:rFonts w:cstheme="minorHAnsi"/>
        </w:rPr>
        <w:t xml:space="preserve"> and is at the hear</w:t>
      </w:r>
      <w:r w:rsidRPr="009B29D6">
        <w:rPr>
          <w:rFonts w:cstheme="minorHAnsi"/>
        </w:rPr>
        <w:t xml:space="preserve">t of our </w:t>
      </w:r>
      <w:hyperlink r:id="rId9" w:history="1">
        <w:r w:rsidRPr="00FB33D7">
          <w:rPr>
            <w:rStyle w:val="Hyperlink"/>
            <w:rFonts w:cstheme="minorHAnsi"/>
          </w:rPr>
          <w:t>organisational values</w:t>
        </w:r>
      </w:hyperlink>
      <w:r w:rsidRPr="00FB33D7">
        <w:rPr>
          <w:rFonts w:cstheme="minorHAnsi"/>
        </w:rPr>
        <w:t>.</w:t>
      </w:r>
      <w:r w:rsidR="00517192">
        <w:rPr>
          <w:rFonts w:cstheme="minorHAnsi"/>
        </w:rPr>
        <w:t xml:space="preserve">  </w:t>
      </w:r>
    </w:p>
    <w:p w:rsidR="00AF2B20" w:rsidRPr="009B29D6" w:rsidRDefault="00AF2B20" w:rsidP="000A6318">
      <w:pPr>
        <w:spacing w:line="276" w:lineRule="auto"/>
        <w:rPr>
          <w:rFonts w:cstheme="minorHAnsi"/>
        </w:rPr>
      </w:pPr>
      <w:r w:rsidRPr="009B29D6">
        <w:rPr>
          <w:rFonts w:cstheme="minorHAnsi"/>
        </w:rPr>
        <w:t xml:space="preserve">This </w:t>
      </w:r>
      <w:r w:rsidR="00C25857" w:rsidRPr="009B29D6">
        <w:rPr>
          <w:rFonts w:cstheme="minorHAnsi"/>
        </w:rPr>
        <w:t xml:space="preserve">Equality and Diversity Information Statement for National Savings and Investments (NS&amp;I) as required by the Equality Act 2010 </w:t>
      </w:r>
      <w:r w:rsidRPr="009B29D6">
        <w:rPr>
          <w:rFonts w:cstheme="minorHAnsi"/>
        </w:rPr>
        <w:t xml:space="preserve">explains what NS&amp;I </w:t>
      </w:r>
      <w:r w:rsidR="00C25857" w:rsidRPr="009B29D6">
        <w:rPr>
          <w:rFonts w:cstheme="minorHAnsi"/>
        </w:rPr>
        <w:t>is committed to do</w:t>
      </w:r>
      <w:r w:rsidR="00225C31" w:rsidRPr="009B29D6">
        <w:rPr>
          <w:rFonts w:cstheme="minorHAnsi"/>
        </w:rPr>
        <w:t>ing</w:t>
      </w:r>
      <w:r w:rsidRPr="009B29D6">
        <w:rPr>
          <w:rFonts w:cstheme="minorHAnsi"/>
        </w:rPr>
        <w:t xml:space="preserve"> to </w:t>
      </w:r>
      <w:r w:rsidR="009E2CD9" w:rsidRPr="009B29D6">
        <w:rPr>
          <w:rFonts w:cstheme="minorHAnsi"/>
        </w:rPr>
        <w:t>meet</w:t>
      </w:r>
      <w:r w:rsidR="00225C31" w:rsidRPr="009B29D6">
        <w:rPr>
          <w:rFonts w:cstheme="minorHAnsi"/>
        </w:rPr>
        <w:t xml:space="preserve"> our duties and to </w:t>
      </w:r>
      <w:r w:rsidR="009E2CD9" w:rsidRPr="009B29D6">
        <w:rPr>
          <w:rFonts w:cstheme="minorHAnsi"/>
        </w:rPr>
        <w:t xml:space="preserve">proactively </w:t>
      </w:r>
      <w:r w:rsidR="00225C31" w:rsidRPr="009B29D6">
        <w:rPr>
          <w:rFonts w:cstheme="minorHAnsi"/>
        </w:rPr>
        <w:t>welcome diversity as an employer and as a retail and payment services provider.</w:t>
      </w:r>
    </w:p>
    <w:p w:rsidR="00C25857" w:rsidRPr="009B29D6" w:rsidRDefault="00C25857" w:rsidP="000A6318">
      <w:pPr>
        <w:spacing w:line="276" w:lineRule="auto"/>
        <w:rPr>
          <w:rFonts w:cstheme="minorHAnsi"/>
        </w:rPr>
      </w:pPr>
      <w:r w:rsidRPr="009B29D6">
        <w:rPr>
          <w:rFonts w:cstheme="minorHAnsi"/>
        </w:rPr>
        <w:t>It sets out NS&amp;</w:t>
      </w:r>
      <w:proofErr w:type="gramStart"/>
      <w:r w:rsidRPr="009B29D6">
        <w:rPr>
          <w:rFonts w:cstheme="minorHAnsi"/>
        </w:rPr>
        <w:t>I’s</w:t>
      </w:r>
      <w:proofErr w:type="gramEnd"/>
      <w:r w:rsidRPr="009B29D6">
        <w:rPr>
          <w:rFonts w:cstheme="minorHAnsi"/>
        </w:rPr>
        <w:t xml:space="preserve"> overall approach to equality and diversity both as an employer and as a provider of services. </w:t>
      </w:r>
      <w:r w:rsidR="008A5485">
        <w:rPr>
          <w:rFonts w:cstheme="minorHAnsi"/>
        </w:rPr>
        <w:t xml:space="preserve"> </w:t>
      </w:r>
      <w:r w:rsidRPr="009B29D6">
        <w:rPr>
          <w:rFonts w:cstheme="minorHAnsi"/>
        </w:rPr>
        <w:t>It also covers NS&amp;</w:t>
      </w:r>
      <w:proofErr w:type="gramStart"/>
      <w:r w:rsidRPr="009B29D6">
        <w:rPr>
          <w:rFonts w:cstheme="minorHAnsi"/>
        </w:rPr>
        <w:t>I’s</w:t>
      </w:r>
      <w:proofErr w:type="gramEnd"/>
      <w:r w:rsidRPr="009B29D6">
        <w:rPr>
          <w:rFonts w:cstheme="minorHAnsi"/>
        </w:rPr>
        <w:t xml:space="preserve"> approach to the </w:t>
      </w:r>
      <w:r w:rsidR="00FB33D7">
        <w:rPr>
          <w:rFonts w:cstheme="minorHAnsi"/>
        </w:rPr>
        <w:t>P</w:t>
      </w:r>
      <w:r w:rsidRPr="009B29D6">
        <w:rPr>
          <w:rFonts w:cstheme="minorHAnsi"/>
        </w:rPr>
        <w:t xml:space="preserve">ublic </w:t>
      </w:r>
      <w:r w:rsidR="00FB33D7">
        <w:rPr>
          <w:rFonts w:cstheme="minorHAnsi"/>
        </w:rPr>
        <w:t>S</w:t>
      </w:r>
      <w:r w:rsidRPr="009B29D6">
        <w:rPr>
          <w:rFonts w:cstheme="minorHAnsi"/>
        </w:rPr>
        <w:t xml:space="preserve">ector </w:t>
      </w:r>
      <w:r w:rsidR="00FB33D7">
        <w:rPr>
          <w:rFonts w:cstheme="minorHAnsi"/>
        </w:rPr>
        <w:t>E</w:t>
      </w:r>
      <w:r w:rsidRPr="009B29D6">
        <w:rPr>
          <w:rFonts w:cstheme="minorHAnsi"/>
        </w:rPr>
        <w:t xml:space="preserve">quality </w:t>
      </w:r>
      <w:r w:rsidR="00FB33D7">
        <w:rPr>
          <w:rFonts w:cstheme="minorHAnsi"/>
        </w:rPr>
        <w:t>D</w:t>
      </w:r>
      <w:r w:rsidRPr="009B29D6">
        <w:rPr>
          <w:rFonts w:cstheme="minorHAnsi"/>
        </w:rPr>
        <w:t xml:space="preserve">uty (the “PSED”) which came into force in April 2011. </w:t>
      </w:r>
    </w:p>
    <w:p w:rsidR="008B3220" w:rsidRPr="00DB704A" w:rsidRDefault="009B29D6" w:rsidP="00DB704A">
      <w:pPr>
        <w:spacing w:line="276" w:lineRule="auto"/>
        <w:rPr>
          <w:rFonts w:cstheme="minorHAnsi"/>
        </w:rPr>
      </w:pPr>
      <w:r w:rsidRPr="009B29D6">
        <w:rPr>
          <w:rFonts w:cstheme="minorHAnsi"/>
        </w:rPr>
        <w:t xml:space="preserve">My commitment is that everyone has equal opportunities and that NS&amp;I is a safe and engaging place to be different and work effectively, and that our customers experience our products and services in an inclusive way. </w:t>
      </w:r>
      <w:r w:rsidR="00517192">
        <w:rPr>
          <w:rFonts w:cstheme="minorHAnsi"/>
        </w:rPr>
        <w:t xml:space="preserve">  Our purpose is to </w:t>
      </w:r>
      <w:r w:rsidR="00DB704A">
        <w:rPr>
          <w:rFonts w:cstheme="minorHAnsi"/>
        </w:rPr>
        <w:t xml:space="preserve">inspire a stronger savings culture because we believe that </w:t>
      </w:r>
      <w:r w:rsidR="00DB704A" w:rsidRPr="00DB704A">
        <w:rPr>
          <w:rFonts w:cstheme="minorHAnsi"/>
          <w:u w:val="single"/>
        </w:rPr>
        <w:t>everyone</w:t>
      </w:r>
      <w:r w:rsidR="00DB704A">
        <w:rPr>
          <w:rFonts w:cstheme="minorHAnsi"/>
        </w:rPr>
        <w:t xml:space="preserve"> </w:t>
      </w:r>
      <w:r w:rsidR="00460547" w:rsidRPr="00DB704A">
        <w:rPr>
          <w:rFonts w:cstheme="minorHAnsi"/>
        </w:rPr>
        <w:t>should have the opportunity to save confidently.</w:t>
      </w:r>
    </w:p>
    <w:p w:rsidR="00517192" w:rsidRDefault="007A4675" w:rsidP="000A6318">
      <w:pPr>
        <w:spacing w:line="276" w:lineRule="auto"/>
        <w:rPr>
          <w:rFonts w:cstheme="minorHAnsi"/>
        </w:rPr>
      </w:pPr>
      <w:r>
        <w:rPr>
          <w:rFonts w:cstheme="minorHAnsi"/>
        </w:rPr>
        <w:t xml:space="preserve">Two </w:t>
      </w:r>
      <w:r w:rsidR="00517192">
        <w:rPr>
          <w:rFonts w:cstheme="minorHAnsi"/>
        </w:rPr>
        <w:t>year</w:t>
      </w:r>
      <w:r>
        <w:rPr>
          <w:rFonts w:cstheme="minorHAnsi"/>
        </w:rPr>
        <w:t>s</w:t>
      </w:r>
      <w:r w:rsidR="00517192">
        <w:rPr>
          <w:rFonts w:cstheme="minorHAnsi"/>
        </w:rPr>
        <w:t xml:space="preserve"> ago, we set our first public target to become a more diverse organisation, by achieving gender balance in our leadership and increasing the ethnic diversity of managers and leaders.  We linked our senior pay to this target.  I am proud that we have achieved it and are setting a target this year for further improvement</w:t>
      </w:r>
      <w:r w:rsidR="00C82605">
        <w:rPr>
          <w:rFonts w:cstheme="minorHAnsi"/>
        </w:rPr>
        <w:t xml:space="preserve"> in our ethnic diversity</w:t>
      </w:r>
      <w:r w:rsidR="00517192">
        <w:rPr>
          <w:rFonts w:cstheme="minorHAnsi"/>
        </w:rPr>
        <w:t>.</w:t>
      </w:r>
    </w:p>
    <w:p w:rsidR="008A5485" w:rsidRDefault="00FB33D7" w:rsidP="000A6318">
      <w:pPr>
        <w:spacing w:line="276" w:lineRule="auto"/>
        <w:rPr>
          <w:rFonts w:cstheme="minorHAnsi"/>
        </w:rPr>
      </w:pPr>
      <w:r>
        <w:rPr>
          <w:rFonts w:cstheme="minorHAnsi"/>
        </w:rPr>
        <w:t>The measures of NS&amp;</w:t>
      </w:r>
      <w:proofErr w:type="gramStart"/>
      <w:r>
        <w:rPr>
          <w:rFonts w:cstheme="minorHAnsi"/>
        </w:rPr>
        <w:t>I’</w:t>
      </w:r>
      <w:r w:rsidR="00C41495" w:rsidRPr="009B29D6">
        <w:rPr>
          <w:rFonts w:cstheme="minorHAnsi"/>
        </w:rPr>
        <w:t>s</w:t>
      </w:r>
      <w:proofErr w:type="gramEnd"/>
      <w:r w:rsidR="00C41495" w:rsidRPr="009B29D6">
        <w:rPr>
          <w:rFonts w:cstheme="minorHAnsi"/>
        </w:rPr>
        <w:t xml:space="preserve"> Equality and Diversity achievements are publicly available on our website </w:t>
      </w:r>
      <w:hyperlink r:id="rId10" w:history="1">
        <w:r w:rsidR="008A5485" w:rsidRPr="00F05151">
          <w:rPr>
            <w:rStyle w:val="Hyperlink"/>
            <w:rFonts w:cstheme="minorHAnsi"/>
          </w:rPr>
          <w:t>www.nsandi.com</w:t>
        </w:r>
      </w:hyperlink>
      <w:r w:rsidR="008A5485">
        <w:rPr>
          <w:rFonts w:cstheme="minorHAnsi"/>
        </w:rPr>
        <w:t>.</w:t>
      </w:r>
    </w:p>
    <w:p w:rsidR="00AF2B20" w:rsidRPr="009B29D6" w:rsidRDefault="00C41495" w:rsidP="000A6318">
      <w:pPr>
        <w:spacing w:after="0" w:line="276" w:lineRule="auto"/>
        <w:rPr>
          <w:rFonts w:cstheme="minorHAnsi"/>
        </w:rPr>
      </w:pPr>
      <w:r w:rsidRPr="009B29D6">
        <w:rPr>
          <w:rFonts w:cstheme="minorHAnsi"/>
        </w:rPr>
        <w:t xml:space="preserve">Ian Ackerley </w:t>
      </w:r>
    </w:p>
    <w:p w:rsidR="00DE0099" w:rsidRPr="009B29D6" w:rsidRDefault="00C41495" w:rsidP="000A6318">
      <w:pPr>
        <w:spacing w:after="0" w:line="276" w:lineRule="auto"/>
        <w:rPr>
          <w:rFonts w:cstheme="minorHAnsi"/>
        </w:rPr>
      </w:pPr>
      <w:r w:rsidRPr="009B29D6">
        <w:rPr>
          <w:rFonts w:cstheme="minorHAnsi"/>
        </w:rPr>
        <w:t xml:space="preserve">NS&amp;I Chief Executive </w:t>
      </w:r>
    </w:p>
    <w:p w:rsidR="00C41495" w:rsidRPr="009B29D6" w:rsidRDefault="00D459F6" w:rsidP="000A6318">
      <w:pPr>
        <w:spacing w:after="0" w:line="276" w:lineRule="auto"/>
        <w:rPr>
          <w:rFonts w:cstheme="minorHAnsi"/>
        </w:rPr>
      </w:pPr>
      <w:r>
        <w:rPr>
          <w:rFonts w:cstheme="minorHAnsi"/>
        </w:rPr>
        <w:t>April</w:t>
      </w:r>
      <w:r w:rsidR="003E374B">
        <w:rPr>
          <w:rFonts w:cstheme="minorHAnsi"/>
        </w:rPr>
        <w:t xml:space="preserve"> </w:t>
      </w:r>
      <w:r w:rsidR="007A4675">
        <w:rPr>
          <w:rFonts w:cstheme="minorHAnsi"/>
        </w:rPr>
        <w:t>2020</w:t>
      </w:r>
    </w:p>
    <w:p w:rsidR="00DE0099" w:rsidRPr="009B29D6" w:rsidRDefault="00DE0099" w:rsidP="000A6318">
      <w:pPr>
        <w:spacing w:line="276" w:lineRule="auto"/>
        <w:rPr>
          <w:rFonts w:cstheme="minorHAnsi"/>
        </w:rPr>
      </w:pPr>
    </w:p>
    <w:p w:rsidR="00DE0099" w:rsidRDefault="00DE0099" w:rsidP="000A6318">
      <w:pPr>
        <w:spacing w:line="276" w:lineRule="auto"/>
        <w:rPr>
          <w:rFonts w:cstheme="minorHAnsi"/>
        </w:rPr>
      </w:pPr>
    </w:p>
    <w:p w:rsidR="00DB704A" w:rsidRPr="009B29D6" w:rsidRDefault="00DB704A" w:rsidP="000A6318">
      <w:pPr>
        <w:spacing w:line="276" w:lineRule="auto"/>
        <w:rPr>
          <w:rFonts w:cstheme="minorHAnsi"/>
        </w:rPr>
      </w:pPr>
    </w:p>
    <w:p w:rsidR="00DE0099" w:rsidRPr="009B29D6" w:rsidRDefault="00DE0099" w:rsidP="000A6318">
      <w:pPr>
        <w:spacing w:line="276" w:lineRule="auto"/>
        <w:rPr>
          <w:rFonts w:cstheme="minorHAnsi"/>
        </w:rPr>
      </w:pPr>
    </w:p>
    <w:p w:rsidR="00DE0099" w:rsidRPr="009B29D6" w:rsidRDefault="00DE0099" w:rsidP="000A6318">
      <w:pPr>
        <w:spacing w:line="276" w:lineRule="auto"/>
        <w:rPr>
          <w:rFonts w:cstheme="minorHAnsi"/>
        </w:rPr>
      </w:pPr>
    </w:p>
    <w:p w:rsidR="00DE0099" w:rsidRPr="009B29D6" w:rsidRDefault="00DE0099" w:rsidP="000A6318">
      <w:pPr>
        <w:spacing w:line="276" w:lineRule="auto"/>
        <w:rPr>
          <w:rFonts w:cstheme="minorHAnsi"/>
        </w:rPr>
      </w:pPr>
    </w:p>
    <w:p w:rsidR="00DE0099" w:rsidRPr="009B29D6" w:rsidRDefault="00DE0099" w:rsidP="000A6318">
      <w:pPr>
        <w:spacing w:line="276" w:lineRule="auto"/>
        <w:rPr>
          <w:rFonts w:cstheme="minorHAnsi"/>
        </w:rPr>
      </w:pPr>
    </w:p>
    <w:p w:rsidR="00517192" w:rsidRDefault="00517192" w:rsidP="000A6318">
      <w:pPr>
        <w:spacing w:line="276" w:lineRule="auto"/>
        <w:rPr>
          <w:rFonts w:cstheme="minorHAnsi"/>
        </w:rPr>
      </w:pPr>
    </w:p>
    <w:p w:rsidR="00E64D0A" w:rsidRPr="009B29D6" w:rsidRDefault="009E2CD9" w:rsidP="000A6318">
      <w:pPr>
        <w:spacing w:line="276" w:lineRule="auto"/>
        <w:rPr>
          <w:rFonts w:cstheme="minorHAnsi"/>
          <w:b/>
        </w:rPr>
      </w:pPr>
      <w:r w:rsidRPr="009B29D6">
        <w:rPr>
          <w:rFonts w:cstheme="minorHAnsi"/>
          <w:b/>
        </w:rPr>
        <w:t>The Public Sector Equality Duty</w:t>
      </w:r>
      <w:r w:rsidR="00585E46">
        <w:rPr>
          <w:rFonts w:cstheme="minorHAnsi"/>
          <w:b/>
        </w:rPr>
        <w:t xml:space="preserve"> and the Equality Act</w:t>
      </w:r>
      <w:r w:rsidRPr="009B29D6">
        <w:rPr>
          <w:rFonts w:cstheme="minorHAnsi"/>
          <w:b/>
        </w:rPr>
        <w:t xml:space="preserve"> – </w:t>
      </w:r>
      <w:r w:rsidR="00585E46">
        <w:rPr>
          <w:rFonts w:cstheme="minorHAnsi"/>
          <w:b/>
        </w:rPr>
        <w:t>How these apply</w:t>
      </w:r>
      <w:r w:rsidRPr="009B29D6">
        <w:rPr>
          <w:rFonts w:cstheme="minorHAnsi"/>
          <w:b/>
        </w:rPr>
        <w:t xml:space="preserve"> to NS&amp;I</w:t>
      </w:r>
    </w:p>
    <w:p w:rsidR="00585E46" w:rsidRPr="003E374B" w:rsidRDefault="00585E46" w:rsidP="000A6318">
      <w:pPr>
        <w:spacing w:line="276" w:lineRule="auto"/>
        <w:rPr>
          <w:rFonts w:cstheme="minorHAnsi"/>
        </w:rPr>
      </w:pPr>
      <w:r w:rsidRPr="003E374B">
        <w:rPr>
          <w:rFonts w:cstheme="minorHAnsi"/>
        </w:rPr>
        <w:t>NS&amp;I is on</w:t>
      </w:r>
      <w:r w:rsidR="00DB704A">
        <w:rPr>
          <w:rFonts w:cstheme="minorHAnsi"/>
        </w:rPr>
        <w:t xml:space="preserve">e of the UK's largest savings </w:t>
      </w:r>
      <w:r w:rsidRPr="003E374B">
        <w:rPr>
          <w:rFonts w:cstheme="minorHAnsi"/>
        </w:rPr>
        <w:t>providers w</w:t>
      </w:r>
      <w:r w:rsidR="00517192">
        <w:rPr>
          <w:rFonts w:cstheme="minorHAnsi"/>
        </w:rPr>
        <w:t>i</w:t>
      </w:r>
      <w:r w:rsidR="007A4675">
        <w:rPr>
          <w:rFonts w:cstheme="minorHAnsi"/>
        </w:rPr>
        <w:t xml:space="preserve">th </w:t>
      </w:r>
      <w:r w:rsidR="00424E6A">
        <w:rPr>
          <w:rFonts w:cstheme="minorHAnsi"/>
        </w:rPr>
        <w:t>[xx]</w:t>
      </w:r>
      <w:r w:rsidR="007A4675">
        <w:rPr>
          <w:rFonts w:cstheme="minorHAnsi"/>
        </w:rPr>
        <w:t xml:space="preserve"> million customers and </w:t>
      </w:r>
      <w:proofErr w:type="gramStart"/>
      <w:r w:rsidR="007A4675">
        <w:rPr>
          <w:rFonts w:cstheme="minorHAnsi"/>
        </w:rPr>
        <w:t>£</w:t>
      </w:r>
      <w:r w:rsidR="00424E6A">
        <w:rPr>
          <w:rFonts w:cstheme="minorHAnsi"/>
        </w:rPr>
        <w:t>[</w:t>
      </w:r>
      <w:proofErr w:type="gramEnd"/>
      <w:r w:rsidR="00424E6A">
        <w:rPr>
          <w:rFonts w:cstheme="minorHAnsi"/>
        </w:rPr>
        <w:t>xxx]</w:t>
      </w:r>
      <w:r w:rsidRPr="003E374B">
        <w:rPr>
          <w:rFonts w:cstheme="minorHAnsi"/>
        </w:rPr>
        <w:t xml:space="preserve"> billion invested. </w:t>
      </w:r>
      <w:r>
        <w:rPr>
          <w:rFonts w:cstheme="minorHAnsi"/>
        </w:rPr>
        <w:t xml:space="preserve">NS&amp;I also provides </w:t>
      </w:r>
      <w:r w:rsidR="008978C7">
        <w:rPr>
          <w:rFonts w:cstheme="minorHAnsi"/>
        </w:rPr>
        <w:t>business-to-business</w:t>
      </w:r>
      <w:r>
        <w:rPr>
          <w:rFonts w:cstheme="minorHAnsi"/>
        </w:rPr>
        <w:t xml:space="preserve"> services (payment services) to other government departments. NS&amp;I employs </w:t>
      </w:r>
      <w:r w:rsidR="00424E6A">
        <w:rPr>
          <w:rFonts w:cstheme="minorHAnsi"/>
        </w:rPr>
        <w:t>around [</w:t>
      </w:r>
      <w:r w:rsidR="007A4675">
        <w:rPr>
          <w:rFonts w:cstheme="minorHAnsi"/>
        </w:rPr>
        <w:t>20</w:t>
      </w:r>
      <w:r w:rsidR="00424E6A">
        <w:rPr>
          <w:rFonts w:cstheme="minorHAnsi"/>
        </w:rPr>
        <w:t>0]</w:t>
      </w:r>
      <w:r>
        <w:rPr>
          <w:rFonts w:cstheme="minorHAnsi"/>
        </w:rPr>
        <w:t xml:space="preserve"> people and</w:t>
      </w:r>
      <w:r w:rsidR="00517192">
        <w:rPr>
          <w:rFonts w:cstheme="minorHAnsi"/>
        </w:rPr>
        <w:t xml:space="preserve"> works in partnership with Atos, who provide our customer services and operations.   </w:t>
      </w:r>
      <w:r w:rsidRPr="003E374B">
        <w:rPr>
          <w:rFonts w:cstheme="minorHAnsi"/>
        </w:rPr>
        <w:t xml:space="preserve">To be successful we need to: </w:t>
      </w:r>
    </w:p>
    <w:p w:rsidR="00585E46" w:rsidRPr="009B29D6" w:rsidRDefault="00585E46" w:rsidP="000A6318">
      <w:pPr>
        <w:pStyle w:val="ListParagraph"/>
        <w:numPr>
          <w:ilvl w:val="0"/>
          <w:numId w:val="3"/>
        </w:numPr>
        <w:spacing w:line="276" w:lineRule="auto"/>
        <w:rPr>
          <w:rFonts w:cstheme="minorHAnsi"/>
        </w:rPr>
      </w:pPr>
      <w:r w:rsidRPr="009B29D6">
        <w:rPr>
          <w:rFonts w:cstheme="minorHAnsi"/>
        </w:rPr>
        <w:t xml:space="preserve">understand the society in which we operate </w:t>
      </w:r>
    </w:p>
    <w:p w:rsidR="00585E46" w:rsidRPr="009B29D6" w:rsidRDefault="00585E46" w:rsidP="000A6318">
      <w:pPr>
        <w:pStyle w:val="ListParagraph"/>
        <w:numPr>
          <w:ilvl w:val="0"/>
          <w:numId w:val="3"/>
        </w:numPr>
        <w:spacing w:line="276" w:lineRule="auto"/>
        <w:rPr>
          <w:rFonts w:cstheme="minorHAnsi"/>
        </w:rPr>
      </w:pPr>
      <w:r w:rsidRPr="009B29D6">
        <w:rPr>
          <w:rFonts w:cstheme="minorHAnsi"/>
        </w:rPr>
        <w:t xml:space="preserve">be clear about the impact of our policies and operations on that society </w:t>
      </w:r>
    </w:p>
    <w:p w:rsidR="00585E46" w:rsidRPr="009B29D6" w:rsidRDefault="00585E46" w:rsidP="000A6318">
      <w:pPr>
        <w:pStyle w:val="ListParagraph"/>
        <w:numPr>
          <w:ilvl w:val="0"/>
          <w:numId w:val="3"/>
        </w:numPr>
        <w:spacing w:line="276" w:lineRule="auto"/>
        <w:rPr>
          <w:rFonts w:cstheme="minorHAnsi"/>
        </w:rPr>
      </w:pPr>
      <w:proofErr w:type="gramStart"/>
      <w:r w:rsidRPr="009B29D6">
        <w:rPr>
          <w:rFonts w:cstheme="minorHAnsi"/>
        </w:rPr>
        <w:t>conduct</w:t>
      </w:r>
      <w:proofErr w:type="gramEnd"/>
      <w:r w:rsidRPr="009B29D6">
        <w:rPr>
          <w:rFonts w:cstheme="minorHAnsi"/>
        </w:rPr>
        <w:t xml:space="preserve"> our business with sensitivity and respect for people’s different</w:t>
      </w:r>
      <w:r w:rsidR="00DB704A">
        <w:rPr>
          <w:rFonts w:cstheme="minorHAnsi"/>
        </w:rPr>
        <w:t xml:space="preserve"> needs and perspectives on life.</w:t>
      </w:r>
    </w:p>
    <w:p w:rsidR="00585E46" w:rsidRPr="0022547E" w:rsidRDefault="00397C65" w:rsidP="000A6318">
      <w:pPr>
        <w:spacing w:line="276" w:lineRule="auto"/>
        <w:rPr>
          <w:rFonts w:cstheme="minorHAnsi"/>
        </w:rPr>
      </w:pPr>
      <w:r w:rsidRPr="0022547E">
        <w:rPr>
          <w:rFonts w:cstheme="minorHAnsi"/>
        </w:rPr>
        <w:t>NS&amp;I is responsible for ensuring that Atos (an</w:t>
      </w:r>
      <w:r w:rsidR="00DA2885" w:rsidRPr="0022547E">
        <w:rPr>
          <w:rFonts w:cstheme="minorHAnsi"/>
        </w:rPr>
        <w:t>d</w:t>
      </w:r>
      <w:r w:rsidRPr="0022547E">
        <w:rPr>
          <w:rFonts w:cstheme="minorHAnsi"/>
        </w:rPr>
        <w:t xml:space="preserve"> any other third parties exercising functions on its behalf) are capable of complying with the Equality Duty and that they do so in practice.</w:t>
      </w:r>
      <w:r w:rsidR="00AA0E34">
        <w:rPr>
          <w:rFonts w:cstheme="minorHAnsi"/>
        </w:rPr>
        <w:t xml:space="preserve"> </w:t>
      </w:r>
      <w:r w:rsidR="008A5485">
        <w:rPr>
          <w:rFonts w:cstheme="minorHAnsi"/>
        </w:rPr>
        <w:t xml:space="preserve"> </w:t>
      </w:r>
      <w:r w:rsidR="00172761" w:rsidRPr="0022547E">
        <w:rPr>
          <w:rFonts w:cstheme="minorHAnsi"/>
        </w:rPr>
        <w:t>NS&amp;I</w:t>
      </w:r>
      <w:r w:rsidR="00585E46" w:rsidRPr="0022547E">
        <w:rPr>
          <w:rFonts w:cstheme="minorHAnsi"/>
        </w:rPr>
        <w:t xml:space="preserve"> meet</w:t>
      </w:r>
      <w:r w:rsidR="00FB33D7">
        <w:rPr>
          <w:rFonts w:cstheme="minorHAnsi"/>
        </w:rPr>
        <w:t>s</w:t>
      </w:r>
      <w:r w:rsidR="00585E46" w:rsidRPr="0022547E">
        <w:rPr>
          <w:rFonts w:cstheme="minorHAnsi"/>
        </w:rPr>
        <w:t xml:space="preserve"> the </w:t>
      </w:r>
      <w:hyperlink r:id="rId11" w:history="1">
        <w:r w:rsidRPr="00FB33D7">
          <w:rPr>
            <w:rStyle w:val="Hyperlink"/>
            <w:rFonts w:cstheme="minorHAnsi"/>
          </w:rPr>
          <w:t>P</w:t>
        </w:r>
        <w:r w:rsidR="00585E46" w:rsidRPr="00FB33D7">
          <w:rPr>
            <w:rStyle w:val="Hyperlink"/>
            <w:rFonts w:cstheme="minorHAnsi"/>
          </w:rPr>
          <w:t xml:space="preserve">ublic </w:t>
        </w:r>
        <w:r w:rsidRPr="00FB33D7">
          <w:rPr>
            <w:rStyle w:val="Hyperlink"/>
            <w:rFonts w:cstheme="minorHAnsi"/>
          </w:rPr>
          <w:t>S</w:t>
        </w:r>
        <w:r w:rsidR="00585E46" w:rsidRPr="00FB33D7">
          <w:rPr>
            <w:rStyle w:val="Hyperlink"/>
            <w:rFonts w:cstheme="minorHAnsi"/>
          </w:rPr>
          <w:t xml:space="preserve">ervice </w:t>
        </w:r>
        <w:r w:rsidRPr="00FB33D7">
          <w:rPr>
            <w:rStyle w:val="Hyperlink"/>
            <w:rFonts w:cstheme="minorHAnsi"/>
          </w:rPr>
          <w:t>E</w:t>
        </w:r>
        <w:r w:rsidR="00585E46" w:rsidRPr="00FB33D7">
          <w:rPr>
            <w:rStyle w:val="Hyperlink"/>
            <w:rFonts w:cstheme="minorHAnsi"/>
          </w:rPr>
          <w:t xml:space="preserve">quality </w:t>
        </w:r>
        <w:r w:rsidRPr="00FB33D7">
          <w:rPr>
            <w:rStyle w:val="Hyperlink"/>
            <w:rFonts w:cstheme="minorHAnsi"/>
          </w:rPr>
          <w:t>D</w:t>
        </w:r>
        <w:r w:rsidR="00585E46" w:rsidRPr="00FB33D7">
          <w:rPr>
            <w:rStyle w:val="Hyperlink"/>
            <w:rFonts w:cstheme="minorHAnsi"/>
          </w:rPr>
          <w:t>uty</w:t>
        </w:r>
      </w:hyperlink>
      <w:r w:rsidR="00585E46" w:rsidRPr="0022547E">
        <w:rPr>
          <w:rFonts w:cstheme="minorHAnsi"/>
        </w:rPr>
        <w:t xml:space="preserve"> primarily through</w:t>
      </w:r>
      <w:r w:rsidR="00172761" w:rsidRPr="0022547E">
        <w:rPr>
          <w:rFonts w:cstheme="minorHAnsi"/>
        </w:rPr>
        <w:t xml:space="preserve"> our</w:t>
      </w:r>
      <w:r w:rsidR="00585E46" w:rsidRPr="0022547E">
        <w:rPr>
          <w:rFonts w:cstheme="minorHAnsi"/>
        </w:rPr>
        <w:t xml:space="preserve"> leadership role. </w:t>
      </w:r>
      <w:r w:rsidR="008A5485">
        <w:rPr>
          <w:rFonts w:cstheme="minorHAnsi"/>
        </w:rPr>
        <w:t xml:space="preserve"> </w:t>
      </w:r>
      <w:r w:rsidR="00172761" w:rsidRPr="0022547E">
        <w:rPr>
          <w:rFonts w:cstheme="minorHAnsi"/>
        </w:rPr>
        <w:t>We do</w:t>
      </w:r>
      <w:r w:rsidR="00585E46" w:rsidRPr="0022547E">
        <w:rPr>
          <w:rFonts w:cstheme="minorHAnsi"/>
        </w:rPr>
        <w:t xml:space="preserve"> this by prom</w:t>
      </w:r>
      <w:r w:rsidR="008A5485">
        <w:rPr>
          <w:rFonts w:cstheme="minorHAnsi"/>
        </w:rPr>
        <w:t xml:space="preserve">oting </w:t>
      </w:r>
      <w:r w:rsidR="00585E46" w:rsidRPr="0022547E">
        <w:rPr>
          <w:rFonts w:cstheme="minorHAnsi"/>
        </w:rPr>
        <w:t xml:space="preserve">g policies and setting standards for partners and requiring that the impact of policy and service delivery avoids discrimination, promotes equality and best practice. </w:t>
      </w:r>
    </w:p>
    <w:p w:rsidR="00585E46" w:rsidRDefault="00585E46" w:rsidP="000A6318">
      <w:pPr>
        <w:spacing w:line="276" w:lineRule="auto"/>
        <w:rPr>
          <w:rFonts w:cstheme="minorHAnsi"/>
        </w:rPr>
      </w:pPr>
      <w:r w:rsidRPr="0022547E">
        <w:rPr>
          <w:rFonts w:cstheme="minorHAnsi"/>
        </w:rPr>
        <w:t xml:space="preserve">Specific duties also apply to listed authorities including NS&amp;I and essentially provide guidance on how </w:t>
      </w:r>
      <w:proofErr w:type="gramStart"/>
      <w:r w:rsidRPr="0022547E">
        <w:rPr>
          <w:rFonts w:cstheme="minorHAnsi"/>
        </w:rPr>
        <w:t>to better meet</w:t>
      </w:r>
      <w:proofErr w:type="gramEnd"/>
      <w:r w:rsidRPr="0022547E">
        <w:rPr>
          <w:rFonts w:cstheme="minorHAnsi"/>
        </w:rPr>
        <w:t xml:space="preserve"> the general duties.  A central element in this context will be the setting and publication of clear equality objectives and related data by which the public can assess our performance and hold us to account.</w:t>
      </w:r>
      <w:r w:rsidR="0044083E">
        <w:rPr>
          <w:rFonts w:cstheme="minorHAnsi"/>
        </w:rPr>
        <w:t xml:space="preserve"> </w:t>
      </w:r>
    </w:p>
    <w:p w:rsidR="00C41495" w:rsidRPr="009B29D6" w:rsidRDefault="008B1C10" w:rsidP="000A6318">
      <w:pPr>
        <w:spacing w:line="276" w:lineRule="auto"/>
        <w:rPr>
          <w:rFonts w:cstheme="minorHAnsi"/>
        </w:rPr>
      </w:pPr>
      <w:hyperlink r:id="rId12" w:history="1">
        <w:r w:rsidR="00C41495" w:rsidRPr="00FB33D7">
          <w:rPr>
            <w:rStyle w:val="Hyperlink"/>
            <w:rFonts w:cstheme="minorHAnsi"/>
          </w:rPr>
          <w:t>The Equality Act (2010)</w:t>
        </w:r>
      </w:hyperlink>
      <w:r w:rsidR="00C41495" w:rsidRPr="009B29D6">
        <w:rPr>
          <w:rFonts w:cstheme="minorHAnsi"/>
        </w:rPr>
        <w:t xml:space="preserve"> provides protection for the individual against prohibited conduct such as direct and indirect discrimination, harassment and victimisation and a duty to make adjustments for disabled people in certain circumstances. </w:t>
      </w:r>
    </w:p>
    <w:p w:rsidR="00FE7C34" w:rsidRPr="009B29D6" w:rsidRDefault="00743E1D" w:rsidP="000A6318">
      <w:pPr>
        <w:spacing w:line="276" w:lineRule="auto"/>
        <w:rPr>
          <w:rFonts w:cstheme="minorHAnsi"/>
        </w:rPr>
      </w:pPr>
      <w:r w:rsidRPr="009B29D6">
        <w:rPr>
          <w:rFonts w:cstheme="minorHAnsi"/>
        </w:rPr>
        <w:t>P</w:t>
      </w:r>
      <w:r w:rsidR="00C41495" w:rsidRPr="009B29D6">
        <w:rPr>
          <w:rFonts w:cstheme="minorHAnsi"/>
        </w:rPr>
        <w:t xml:space="preserve">ublic authorities, such as NS&amp;I, </w:t>
      </w:r>
      <w:r w:rsidRPr="009B29D6">
        <w:rPr>
          <w:rFonts w:cstheme="minorHAnsi"/>
        </w:rPr>
        <w:t xml:space="preserve">have a duty under the law </w:t>
      </w:r>
      <w:r w:rsidR="00C41495" w:rsidRPr="009B29D6">
        <w:rPr>
          <w:rFonts w:cstheme="minorHAnsi"/>
        </w:rPr>
        <w:t xml:space="preserve">to have due regard in all that we do </w:t>
      </w:r>
      <w:proofErr w:type="gramStart"/>
      <w:r w:rsidR="00C41495" w:rsidRPr="009B29D6">
        <w:rPr>
          <w:rFonts w:cstheme="minorHAnsi"/>
        </w:rPr>
        <w:t>to</w:t>
      </w:r>
      <w:proofErr w:type="gramEnd"/>
      <w:r w:rsidR="00C41495" w:rsidRPr="009B29D6">
        <w:rPr>
          <w:rFonts w:cstheme="minorHAnsi"/>
        </w:rPr>
        <w:t>:</w:t>
      </w:r>
    </w:p>
    <w:p w:rsidR="00FE7C34" w:rsidRPr="009B29D6" w:rsidRDefault="00C41495" w:rsidP="000A6318">
      <w:pPr>
        <w:pStyle w:val="ListParagraph"/>
        <w:numPr>
          <w:ilvl w:val="0"/>
          <w:numId w:val="2"/>
        </w:numPr>
        <w:spacing w:line="276" w:lineRule="auto"/>
        <w:rPr>
          <w:rFonts w:cstheme="minorHAnsi"/>
        </w:rPr>
      </w:pPr>
      <w:r w:rsidRPr="009B29D6">
        <w:rPr>
          <w:rFonts w:cstheme="minorHAnsi"/>
        </w:rPr>
        <w:t xml:space="preserve">eliminate discrimination, harassment and victimisation </w:t>
      </w:r>
    </w:p>
    <w:p w:rsidR="00FE7C34" w:rsidRPr="009B29D6" w:rsidRDefault="00C41495" w:rsidP="000A6318">
      <w:pPr>
        <w:pStyle w:val="ListParagraph"/>
        <w:numPr>
          <w:ilvl w:val="0"/>
          <w:numId w:val="2"/>
        </w:numPr>
        <w:spacing w:line="276" w:lineRule="auto"/>
        <w:rPr>
          <w:rFonts w:cstheme="minorHAnsi"/>
        </w:rPr>
      </w:pPr>
      <w:r w:rsidRPr="009B29D6">
        <w:rPr>
          <w:rFonts w:cstheme="minorHAnsi"/>
        </w:rPr>
        <w:t>advance equality of opportunity between persons who share a relevant protected characteristic and persons who do not share it; and</w:t>
      </w:r>
    </w:p>
    <w:p w:rsidR="00C41495" w:rsidRPr="009B29D6" w:rsidRDefault="003E374B" w:rsidP="000A6318">
      <w:pPr>
        <w:pStyle w:val="ListParagraph"/>
        <w:numPr>
          <w:ilvl w:val="0"/>
          <w:numId w:val="2"/>
        </w:numPr>
        <w:spacing w:line="276" w:lineRule="auto"/>
        <w:rPr>
          <w:rFonts w:cstheme="minorHAnsi"/>
        </w:rPr>
      </w:pPr>
      <w:proofErr w:type="gramStart"/>
      <w:r>
        <w:rPr>
          <w:rFonts w:cstheme="minorHAnsi"/>
        </w:rPr>
        <w:t>f</w:t>
      </w:r>
      <w:r w:rsidR="00C41495" w:rsidRPr="009B29D6">
        <w:rPr>
          <w:rFonts w:cstheme="minorHAnsi"/>
        </w:rPr>
        <w:t>oster</w:t>
      </w:r>
      <w:proofErr w:type="gramEnd"/>
      <w:r w:rsidR="00C41495" w:rsidRPr="009B29D6">
        <w:rPr>
          <w:rFonts w:cstheme="minorHAnsi"/>
        </w:rPr>
        <w:t xml:space="preserve"> good relations between persons who share a relevant protected characteristic and persons who do not share it. </w:t>
      </w:r>
    </w:p>
    <w:p w:rsidR="00C41495" w:rsidRPr="009B29D6" w:rsidRDefault="00C41495" w:rsidP="000A6318">
      <w:pPr>
        <w:spacing w:line="276" w:lineRule="auto"/>
        <w:rPr>
          <w:rFonts w:cstheme="minorHAnsi"/>
        </w:rPr>
      </w:pPr>
      <w:r w:rsidRPr="009B29D6">
        <w:rPr>
          <w:rFonts w:cstheme="minorHAnsi"/>
        </w:rPr>
        <w:t xml:space="preserve">The relevant characteristics </w:t>
      </w:r>
      <w:proofErr w:type="gramStart"/>
      <w:r w:rsidRPr="009B29D6">
        <w:rPr>
          <w:rFonts w:cstheme="minorHAnsi"/>
        </w:rPr>
        <w:t>are:</w:t>
      </w:r>
      <w:proofErr w:type="gramEnd"/>
      <w:r w:rsidRPr="009B29D6">
        <w:rPr>
          <w:rFonts w:cstheme="minorHAnsi"/>
        </w:rPr>
        <w:t xml:space="preserve"> age, disability, gender reassignment, pregnancy and maternity, race, religion or belief, marriage and civil partnership, sex and sexual orientation. </w:t>
      </w:r>
    </w:p>
    <w:p w:rsidR="00AA0E34" w:rsidRDefault="00AA0E34" w:rsidP="000A6318">
      <w:pPr>
        <w:spacing w:line="276" w:lineRule="auto"/>
        <w:rPr>
          <w:rFonts w:cstheme="minorHAnsi"/>
          <w:b/>
        </w:rPr>
      </w:pPr>
    </w:p>
    <w:p w:rsidR="00AA0E34" w:rsidRDefault="00AA0E34" w:rsidP="000A6318">
      <w:pPr>
        <w:spacing w:line="276" w:lineRule="auto"/>
        <w:rPr>
          <w:rFonts w:cstheme="minorHAnsi"/>
          <w:b/>
        </w:rPr>
      </w:pPr>
    </w:p>
    <w:p w:rsidR="00AA0E34" w:rsidRDefault="00AA0E34" w:rsidP="000A6318">
      <w:pPr>
        <w:spacing w:line="276" w:lineRule="auto"/>
        <w:rPr>
          <w:rFonts w:cstheme="minorHAnsi"/>
          <w:b/>
        </w:rPr>
      </w:pPr>
    </w:p>
    <w:p w:rsidR="00AA0E34" w:rsidRDefault="00AA0E34" w:rsidP="000A6318">
      <w:pPr>
        <w:spacing w:line="276" w:lineRule="auto"/>
        <w:rPr>
          <w:rFonts w:cstheme="minorHAnsi"/>
          <w:b/>
        </w:rPr>
      </w:pPr>
    </w:p>
    <w:p w:rsidR="00DB704A" w:rsidRDefault="00DB704A">
      <w:pPr>
        <w:rPr>
          <w:rFonts w:cstheme="minorHAnsi"/>
          <w:b/>
        </w:rPr>
      </w:pPr>
      <w:r>
        <w:rPr>
          <w:rFonts w:cstheme="minorHAnsi"/>
          <w:b/>
        </w:rPr>
        <w:br w:type="page"/>
      </w:r>
    </w:p>
    <w:p w:rsidR="00E64D0A" w:rsidRPr="009B29D6" w:rsidRDefault="003E374B" w:rsidP="000A6318">
      <w:pPr>
        <w:spacing w:line="276" w:lineRule="auto"/>
        <w:rPr>
          <w:rFonts w:cstheme="minorHAnsi"/>
          <w:b/>
        </w:rPr>
      </w:pPr>
      <w:r>
        <w:rPr>
          <w:rFonts w:cstheme="minorHAnsi"/>
          <w:b/>
        </w:rPr>
        <w:lastRenderedPageBreak/>
        <w:t>E</w:t>
      </w:r>
      <w:r w:rsidR="00E64D0A" w:rsidRPr="009B29D6">
        <w:rPr>
          <w:rFonts w:cstheme="minorHAnsi"/>
          <w:b/>
        </w:rPr>
        <w:t xml:space="preserve">quality and Diversity </w:t>
      </w:r>
      <w:r w:rsidR="009B29D6" w:rsidRPr="009B29D6">
        <w:rPr>
          <w:rFonts w:cstheme="minorHAnsi"/>
          <w:b/>
        </w:rPr>
        <w:t xml:space="preserve">Information </w:t>
      </w:r>
      <w:r w:rsidR="00E64D0A" w:rsidRPr="009B29D6">
        <w:rPr>
          <w:rFonts w:cstheme="minorHAnsi"/>
          <w:b/>
        </w:rPr>
        <w:t xml:space="preserve">Statement </w:t>
      </w:r>
    </w:p>
    <w:p w:rsidR="009B29D6" w:rsidRPr="009B29D6" w:rsidRDefault="00585E46" w:rsidP="000A6318">
      <w:pPr>
        <w:spacing w:line="276" w:lineRule="auto"/>
        <w:rPr>
          <w:rFonts w:cstheme="minorHAnsi"/>
        </w:rPr>
      </w:pPr>
      <w:r w:rsidRPr="00585E46">
        <w:rPr>
          <w:rFonts w:cstheme="minorHAnsi"/>
          <w:b/>
        </w:rPr>
        <w:t>Introduction:</w:t>
      </w:r>
      <w:r>
        <w:rPr>
          <w:rFonts w:cstheme="minorHAnsi"/>
        </w:rPr>
        <w:t xml:space="preserve"> </w:t>
      </w:r>
      <w:r w:rsidR="000424AE" w:rsidRPr="009B29D6">
        <w:rPr>
          <w:rFonts w:cstheme="minorHAnsi"/>
        </w:rPr>
        <w:t xml:space="preserve">NS&amp;I is committed to eliminating discrimination and promoting equality in both our policies and how we deliver our services.  </w:t>
      </w:r>
    </w:p>
    <w:p w:rsidR="00585E46" w:rsidRDefault="009E2CD9" w:rsidP="000A6318">
      <w:pPr>
        <w:spacing w:line="276" w:lineRule="auto"/>
        <w:rPr>
          <w:rFonts w:cstheme="minorHAnsi"/>
        </w:rPr>
      </w:pPr>
      <w:r w:rsidRPr="009B29D6">
        <w:rPr>
          <w:rFonts w:cstheme="minorHAnsi"/>
        </w:rPr>
        <w:t xml:space="preserve">The two key areas for consideration are </w:t>
      </w:r>
      <w:r w:rsidR="0044083E">
        <w:rPr>
          <w:rFonts w:cstheme="minorHAnsi"/>
        </w:rPr>
        <w:t xml:space="preserve">1) </w:t>
      </w:r>
      <w:r w:rsidRPr="009B29D6">
        <w:rPr>
          <w:rFonts w:cstheme="minorHAnsi"/>
        </w:rPr>
        <w:t xml:space="preserve">our employment practices and 2) the ways that we consider equality and diversity in </w:t>
      </w:r>
      <w:r w:rsidR="002B34EB">
        <w:rPr>
          <w:rFonts w:cstheme="minorHAnsi"/>
        </w:rPr>
        <w:t>our interaction with customers.</w:t>
      </w:r>
      <w:r w:rsidR="00ED65F2">
        <w:rPr>
          <w:rFonts w:cstheme="minorHAnsi"/>
        </w:rPr>
        <w:t xml:space="preserve"> </w:t>
      </w:r>
    </w:p>
    <w:p w:rsidR="000424AE" w:rsidRPr="0001437D" w:rsidRDefault="00C37798" w:rsidP="000A6318">
      <w:pPr>
        <w:spacing w:line="276" w:lineRule="auto"/>
        <w:rPr>
          <w:rFonts w:cstheme="minorHAnsi"/>
          <w:b/>
        </w:rPr>
      </w:pPr>
      <w:r w:rsidRPr="0001437D">
        <w:rPr>
          <w:rFonts w:cstheme="minorHAnsi"/>
          <w:b/>
        </w:rPr>
        <w:t>Putting equality and diversity at the heart of our recruitment practices</w:t>
      </w:r>
      <w:r w:rsidR="00FB33D7" w:rsidRPr="0001437D">
        <w:rPr>
          <w:rFonts w:cstheme="minorHAnsi"/>
          <w:b/>
        </w:rPr>
        <w:t xml:space="preserve"> and</w:t>
      </w:r>
      <w:r w:rsidR="00585E46" w:rsidRPr="0001437D">
        <w:rPr>
          <w:rFonts w:cstheme="minorHAnsi"/>
          <w:b/>
        </w:rPr>
        <w:t xml:space="preserve"> our approach as an empl</w:t>
      </w:r>
      <w:r w:rsidR="002B34EB">
        <w:rPr>
          <w:rFonts w:cstheme="minorHAnsi"/>
          <w:b/>
        </w:rPr>
        <w:t>oyer</w:t>
      </w:r>
    </w:p>
    <w:p w:rsidR="0044083E" w:rsidRDefault="000424AE" w:rsidP="000A6318">
      <w:pPr>
        <w:spacing w:line="276" w:lineRule="auto"/>
        <w:rPr>
          <w:rFonts w:cstheme="minorHAnsi"/>
        </w:rPr>
      </w:pPr>
      <w:r w:rsidRPr="00585E46">
        <w:rPr>
          <w:rFonts w:cstheme="minorHAnsi"/>
          <w:b/>
        </w:rPr>
        <w:t>L</w:t>
      </w:r>
      <w:r w:rsidR="00585E46">
        <w:rPr>
          <w:rFonts w:cstheme="minorHAnsi"/>
          <w:b/>
        </w:rPr>
        <w:t>eadership</w:t>
      </w:r>
      <w:r w:rsidR="0044083E">
        <w:rPr>
          <w:rFonts w:cstheme="minorHAnsi"/>
          <w:b/>
        </w:rPr>
        <w:t xml:space="preserve"> and Governance</w:t>
      </w:r>
      <w:r w:rsidR="00585E46">
        <w:rPr>
          <w:rFonts w:cstheme="minorHAnsi"/>
          <w:b/>
        </w:rPr>
        <w:t xml:space="preserve">: </w:t>
      </w:r>
      <w:r w:rsidR="00585E46" w:rsidRPr="00585E46">
        <w:rPr>
          <w:rFonts w:cstheme="minorHAnsi"/>
        </w:rPr>
        <w:t xml:space="preserve">Clear leadership </w:t>
      </w:r>
      <w:r w:rsidRPr="00585E46">
        <w:rPr>
          <w:rFonts w:cstheme="minorHAnsi"/>
        </w:rPr>
        <w:t>and commitment at all levels are central to success enabling individuals and organisations to influence and shape the work we do.</w:t>
      </w:r>
      <w:r w:rsidR="00585E46" w:rsidRPr="00585E46">
        <w:rPr>
          <w:rFonts w:cstheme="minorHAnsi"/>
        </w:rPr>
        <w:t xml:space="preserve"> </w:t>
      </w:r>
      <w:r w:rsidR="00585E46" w:rsidRPr="00ED65F2">
        <w:rPr>
          <w:rFonts w:cstheme="minorHAnsi"/>
        </w:rPr>
        <w:t>The Chief Executive and Accounting Officer has overall responsibility for the effective implementation of NS&amp;</w:t>
      </w:r>
      <w:proofErr w:type="gramStart"/>
      <w:r w:rsidR="00585E46" w:rsidRPr="00ED65F2">
        <w:rPr>
          <w:rFonts w:cstheme="minorHAnsi"/>
        </w:rPr>
        <w:t>I’s</w:t>
      </w:r>
      <w:proofErr w:type="gramEnd"/>
      <w:r w:rsidR="00585E46" w:rsidRPr="00ED65F2">
        <w:rPr>
          <w:rFonts w:cstheme="minorHAnsi"/>
        </w:rPr>
        <w:t xml:space="preserve"> equality duties.  </w:t>
      </w:r>
    </w:p>
    <w:p w:rsidR="00585E46" w:rsidRDefault="00585E46" w:rsidP="000A6318">
      <w:pPr>
        <w:spacing w:line="276" w:lineRule="auto"/>
        <w:rPr>
          <w:rFonts w:cstheme="minorHAnsi"/>
        </w:rPr>
      </w:pPr>
      <w:r w:rsidRPr="00ED65F2">
        <w:rPr>
          <w:rFonts w:cstheme="minorHAnsi"/>
        </w:rPr>
        <w:t xml:space="preserve">Executive directors have a strategic responsibility to ensure that equality </w:t>
      </w:r>
      <w:proofErr w:type="gramStart"/>
      <w:r w:rsidRPr="00ED65F2">
        <w:rPr>
          <w:rFonts w:cstheme="minorHAnsi"/>
        </w:rPr>
        <w:t>is built</w:t>
      </w:r>
      <w:proofErr w:type="gramEnd"/>
      <w:r w:rsidRPr="00ED65F2">
        <w:rPr>
          <w:rFonts w:cstheme="minorHAnsi"/>
        </w:rPr>
        <w:t xml:space="preserve"> into policies and procedures. </w:t>
      </w:r>
      <w:r w:rsidR="008A5485">
        <w:rPr>
          <w:rFonts w:cstheme="minorHAnsi"/>
        </w:rPr>
        <w:t xml:space="preserve"> </w:t>
      </w:r>
      <w:r w:rsidRPr="00ED65F2">
        <w:rPr>
          <w:rFonts w:cstheme="minorHAnsi"/>
        </w:rPr>
        <w:t xml:space="preserve">They also have an important role of developing relationships with community groups and individuals and to encourage dialogue with </w:t>
      </w:r>
      <w:proofErr w:type="gramStart"/>
      <w:r w:rsidRPr="00ED65F2">
        <w:rPr>
          <w:rFonts w:cstheme="minorHAnsi"/>
        </w:rPr>
        <w:t>NS&amp;I</w:t>
      </w:r>
      <w:proofErr w:type="gramEnd"/>
      <w:r w:rsidR="003920FE">
        <w:rPr>
          <w:rFonts w:cstheme="minorHAnsi"/>
        </w:rPr>
        <w:t xml:space="preserve">. </w:t>
      </w:r>
      <w:r w:rsidRPr="00ED65F2">
        <w:rPr>
          <w:rFonts w:cstheme="minorHAnsi"/>
        </w:rPr>
        <w:t xml:space="preserve"> </w:t>
      </w:r>
      <w:r w:rsidR="003F0555" w:rsidRPr="009B29D6">
        <w:rPr>
          <w:rFonts w:cstheme="minorHAnsi"/>
        </w:rPr>
        <w:t>We have identified a ‘Lead Officer’, the Director of People and Strategy</w:t>
      </w:r>
      <w:r w:rsidR="00C82605">
        <w:rPr>
          <w:rFonts w:cstheme="minorHAnsi"/>
        </w:rPr>
        <w:t>,</w:t>
      </w:r>
      <w:r w:rsidR="003F0555" w:rsidRPr="009B29D6">
        <w:rPr>
          <w:rFonts w:cstheme="minorHAnsi"/>
        </w:rPr>
        <w:t xml:space="preserve"> to provide leadership on this issue from an employee perspective</w:t>
      </w:r>
      <w:r w:rsidR="003F0555">
        <w:rPr>
          <w:rFonts w:cstheme="minorHAnsi"/>
        </w:rPr>
        <w:t xml:space="preserve">. </w:t>
      </w:r>
    </w:p>
    <w:p w:rsidR="0044083E" w:rsidRPr="009B29D6" w:rsidRDefault="0044083E" w:rsidP="000A6318">
      <w:pPr>
        <w:spacing w:line="276" w:lineRule="auto"/>
        <w:rPr>
          <w:rFonts w:cstheme="minorHAnsi"/>
        </w:rPr>
      </w:pPr>
      <w:r w:rsidRPr="009B29D6">
        <w:rPr>
          <w:rFonts w:cstheme="minorHAnsi"/>
        </w:rPr>
        <w:t xml:space="preserve">NS&amp;I has </w:t>
      </w:r>
      <w:r>
        <w:rPr>
          <w:rFonts w:cstheme="minorHAnsi"/>
        </w:rPr>
        <w:t>committed to achieving</w:t>
      </w:r>
      <w:r w:rsidRPr="009B29D6">
        <w:rPr>
          <w:rFonts w:cstheme="minorHAnsi"/>
        </w:rPr>
        <w:t xml:space="preserve"> gender balance on its Board and its senior management body Executive Committee (ExCo). The current balance as at </w:t>
      </w:r>
      <w:r w:rsidR="00315149">
        <w:rPr>
          <w:rFonts w:cstheme="minorHAnsi"/>
        </w:rPr>
        <w:t>31 March 2020</w:t>
      </w:r>
      <w:r w:rsidRPr="009B29D6">
        <w:rPr>
          <w:rFonts w:cstheme="minorHAnsi"/>
        </w:rPr>
        <w:t xml:space="preserve"> on the E</w:t>
      </w:r>
      <w:r w:rsidR="00FB33D7">
        <w:rPr>
          <w:rFonts w:cstheme="minorHAnsi"/>
        </w:rPr>
        <w:t>xCo</w:t>
      </w:r>
      <w:r w:rsidR="00315149">
        <w:rPr>
          <w:rFonts w:cstheme="minorHAnsi"/>
        </w:rPr>
        <w:t xml:space="preserve"> board is four</w:t>
      </w:r>
      <w:r w:rsidRPr="009B29D6">
        <w:rPr>
          <w:rFonts w:cstheme="minorHAnsi"/>
        </w:rPr>
        <w:t xml:space="preserve"> men and t</w:t>
      </w:r>
      <w:r w:rsidR="00DB704A">
        <w:rPr>
          <w:rFonts w:cstheme="minorHAnsi"/>
        </w:rPr>
        <w:t>hree</w:t>
      </w:r>
      <w:r w:rsidRPr="009B29D6">
        <w:rPr>
          <w:rFonts w:cstheme="minorHAnsi"/>
        </w:rPr>
        <w:t xml:space="preserve"> women. On the </w:t>
      </w:r>
      <w:r w:rsidR="00605343" w:rsidRPr="009B29D6">
        <w:rPr>
          <w:rFonts w:cstheme="minorHAnsi"/>
        </w:rPr>
        <w:t>Board,</w:t>
      </w:r>
      <w:r w:rsidRPr="009B29D6">
        <w:rPr>
          <w:rFonts w:cstheme="minorHAnsi"/>
        </w:rPr>
        <w:t xml:space="preserve"> the gender balance is </w:t>
      </w:r>
      <w:r w:rsidR="00315149">
        <w:rPr>
          <w:rFonts w:cstheme="minorHAnsi"/>
        </w:rPr>
        <w:t>five women and seven</w:t>
      </w:r>
      <w:r w:rsidR="00DC2D83" w:rsidRPr="00DC2D83">
        <w:rPr>
          <w:rFonts w:cstheme="minorHAnsi"/>
        </w:rPr>
        <w:t xml:space="preserve"> men</w:t>
      </w:r>
      <w:r w:rsidRPr="00DC2D83">
        <w:rPr>
          <w:rFonts w:cstheme="minorHAnsi"/>
        </w:rPr>
        <w:t>.</w:t>
      </w:r>
      <w:r w:rsidRPr="009B29D6">
        <w:rPr>
          <w:rFonts w:cstheme="minorHAnsi"/>
        </w:rPr>
        <w:t xml:space="preserve"> To achieve this</w:t>
      </w:r>
      <w:r>
        <w:rPr>
          <w:rFonts w:cstheme="minorHAnsi"/>
        </w:rPr>
        <w:t xml:space="preserve"> objective</w:t>
      </w:r>
      <w:r w:rsidRPr="009B29D6">
        <w:rPr>
          <w:rFonts w:cstheme="minorHAnsi"/>
        </w:rPr>
        <w:t xml:space="preserve">, NS&amp;I has followed fair and open recruitment practices. </w:t>
      </w:r>
      <w:r w:rsidR="008A5485">
        <w:rPr>
          <w:rFonts w:cstheme="minorHAnsi"/>
        </w:rPr>
        <w:t xml:space="preserve"> </w:t>
      </w:r>
      <w:r w:rsidRPr="009B29D6">
        <w:rPr>
          <w:rFonts w:cstheme="minorHAnsi"/>
        </w:rPr>
        <w:t xml:space="preserve">We consider gender in our succession planning for ExCo, in our pay and appraisal outcomes and in our talent management, this progress </w:t>
      </w:r>
      <w:proofErr w:type="gramStart"/>
      <w:r w:rsidRPr="009B29D6">
        <w:rPr>
          <w:rFonts w:cstheme="minorHAnsi"/>
        </w:rPr>
        <w:t>is reported</w:t>
      </w:r>
      <w:proofErr w:type="gramEnd"/>
      <w:r w:rsidRPr="009B29D6">
        <w:rPr>
          <w:rFonts w:cstheme="minorHAnsi"/>
        </w:rPr>
        <w:t xml:space="preserve"> annually. </w:t>
      </w:r>
    </w:p>
    <w:p w:rsidR="0044083E" w:rsidRPr="009B29D6" w:rsidRDefault="0044083E" w:rsidP="000A6318">
      <w:pPr>
        <w:spacing w:line="276" w:lineRule="auto"/>
        <w:rPr>
          <w:rFonts w:cstheme="minorHAnsi"/>
        </w:rPr>
      </w:pPr>
      <w:r w:rsidRPr="009B29D6">
        <w:rPr>
          <w:rFonts w:cstheme="minorHAnsi"/>
        </w:rPr>
        <w:t xml:space="preserve">NS&amp;I </w:t>
      </w:r>
      <w:r w:rsidR="00BD6733">
        <w:rPr>
          <w:rFonts w:cstheme="minorHAnsi"/>
        </w:rPr>
        <w:t xml:space="preserve">is a member of the </w:t>
      </w:r>
      <w:r w:rsidRPr="009B29D6">
        <w:rPr>
          <w:rFonts w:cstheme="minorHAnsi"/>
        </w:rPr>
        <w:t>HM Treasury Women in Finance Charter</w:t>
      </w:r>
      <w:r w:rsidR="00BD6733">
        <w:rPr>
          <w:rFonts w:cstheme="minorHAnsi"/>
        </w:rPr>
        <w:t xml:space="preserve">, showing our </w:t>
      </w:r>
      <w:proofErr w:type="spellStart"/>
      <w:r w:rsidRPr="009B29D6">
        <w:rPr>
          <w:rFonts w:cstheme="minorHAnsi"/>
        </w:rPr>
        <w:t>commit</w:t>
      </w:r>
      <w:r w:rsidR="00BD6733">
        <w:rPr>
          <w:rFonts w:cstheme="minorHAnsi"/>
        </w:rPr>
        <w:t>ment</w:t>
      </w:r>
      <w:r w:rsidRPr="009B29D6">
        <w:rPr>
          <w:rFonts w:cstheme="minorHAnsi"/>
        </w:rPr>
        <w:t>to</w:t>
      </w:r>
      <w:proofErr w:type="spellEnd"/>
      <w:r w:rsidRPr="009B29D6">
        <w:rPr>
          <w:rFonts w:cstheme="minorHAnsi"/>
        </w:rPr>
        <w:t xml:space="preserve"> supporting the progression of women into senior </w:t>
      </w:r>
      <w:r w:rsidR="004E6770">
        <w:rPr>
          <w:rFonts w:cstheme="minorHAnsi"/>
        </w:rPr>
        <w:t>roles in the financial sector</w:t>
      </w:r>
      <w:r w:rsidR="00BD6733">
        <w:rPr>
          <w:rFonts w:cstheme="minorHAnsi"/>
        </w:rPr>
        <w:t xml:space="preserve">.  I am </w:t>
      </w:r>
      <w:r w:rsidR="004E6770">
        <w:rPr>
          <w:rFonts w:cstheme="minorHAnsi"/>
        </w:rPr>
        <w:t>proud to meet the pledges contained in the charter to</w:t>
      </w:r>
      <w:r w:rsidR="00FB33D7">
        <w:rPr>
          <w:rFonts w:cstheme="minorHAnsi"/>
        </w:rPr>
        <w:t>:</w:t>
      </w:r>
      <w:r w:rsidR="004E6770">
        <w:rPr>
          <w:rFonts w:cstheme="minorHAnsi"/>
        </w:rPr>
        <w:t xml:space="preserve"> </w:t>
      </w:r>
    </w:p>
    <w:p w:rsidR="0044083E" w:rsidRPr="009B29D6" w:rsidRDefault="004E6770" w:rsidP="000A6318">
      <w:pPr>
        <w:pStyle w:val="ListParagraph"/>
        <w:numPr>
          <w:ilvl w:val="0"/>
          <w:numId w:val="10"/>
        </w:numPr>
        <w:spacing w:line="276" w:lineRule="auto"/>
        <w:rPr>
          <w:rFonts w:cstheme="minorHAnsi"/>
        </w:rPr>
      </w:pPr>
      <w:r>
        <w:rPr>
          <w:rFonts w:cstheme="minorHAnsi"/>
        </w:rPr>
        <w:t>have</w:t>
      </w:r>
      <w:r w:rsidR="0044083E" w:rsidRPr="009B29D6">
        <w:rPr>
          <w:rFonts w:cstheme="minorHAnsi"/>
        </w:rPr>
        <w:t xml:space="preserve"> one member of our senior executive team who is responsible and accountable for gender diversity and inclusion;</w:t>
      </w:r>
    </w:p>
    <w:p w:rsidR="0044083E" w:rsidRPr="009B29D6" w:rsidRDefault="004E6770" w:rsidP="000A6318">
      <w:pPr>
        <w:pStyle w:val="ListParagraph"/>
        <w:numPr>
          <w:ilvl w:val="0"/>
          <w:numId w:val="10"/>
        </w:numPr>
        <w:spacing w:line="276" w:lineRule="auto"/>
        <w:rPr>
          <w:rFonts w:cstheme="minorHAnsi"/>
        </w:rPr>
      </w:pPr>
      <w:r>
        <w:rPr>
          <w:rFonts w:cstheme="minorHAnsi"/>
        </w:rPr>
        <w:t>set</w:t>
      </w:r>
      <w:r w:rsidR="0044083E" w:rsidRPr="009B29D6">
        <w:rPr>
          <w:rFonts w:cstheme="minorHAnsi"/>
        </w:rPr>
        <w:t xml:space="preserve"> internal tar</w:t>
      </w:r>
      <w:r>
        <w:rPr>
          <w:rFonts w:cstheme="minorHAnsi"/>
        </w:rPr>
        <w:t>gets for gender diversity in</w:t>
      </w:r>
      <w:r w:rsidR="0044083E" w:rsidRPr="009B29D6">
        <w:rPr>
          <w:rFonts w:cstheme="minorHAnsi"/>
        </w:rPr>
        <w:t xml:space="preserve"> senior management;</w:t>
      </w:r>
    </w:p>
    <w:p w:rsidR="0044083E" w:rsidRPr="009B29D6" w:rsidRDefault="004E6770" w:rsidP="000A6318">
      <w:pPr>
        <w:pStyle w:val="ListParagraph"/>
        <w:numPr>
          <w:ilvl w:val="0"/>
          <w:numId w:val="10"/>
        </w:numPr>
        <w:spacing w:line="276" w:lineRule="auto"/>
        <w:rPr>
          <w:rFonts w:cstheme="minorHAnsi"/>
        </w:rPr>
      </w:pPr>
      <w:r>
        <w:rPr>
          <w:rFonts w:cstheme="minorHAnsi"/>
        </w:rPr>
        <w:t xml:space="preserve">publish </w:t>
      </w:r>
      <w:r w:rsidR="0044083E" w:rsidRPr="009B29D6">
        <w:rPr>
          <w:rFonts w:cstheme="minorHAnsi"/>
        </w:rPr>
        <w:t>progress annually against these targets in reports on our website;</w:t>
      </w:r>
    </w:p>
    <w:p w:rsidR="004E6770" w:rsidRDefault="00DB704A" w:rsidP="000A6318">
      <w:pPr>
        <w:pStyle w:val="ListParagraph"/>
        <w:numPr>
          <w:ilvl w:val="0"/>
          <w:numId w:val="10"/>
        </w:numPr>
        <w:spacing w:line="276" w:lineRule="auto"/>
        <w:rPr>
          <w:rFonts w:cstheme="minorHAnsi"/>
        </w:rPr>
      </w:pPr>
      <w:proofErr w:type="gramStart"/>
      <w:r>
        <w:rPr>
          <w:rFonts w:cstheme="minorHAnsi"/>
        </w:rPr>
        <w:t>link</w:t>
      </w:r>
      <w:proofErr w:type="gramEnd"/>
      <w:r>
        <w:rPr>
          <w:rFonts w:cstheme="minorHAnsi"/>
        </w:rPr>
        <w:t xml:space="preserve"> the pay of our s</w:t>
      </w:r>
      <w:r w:rsidR="0044083E" w:rsidRPr="009B29D6">
        <w:rPr>
          <w:rFonts w:cstheme="minorHAnsi"/>
        </w:rPr>
        <w:t xml:space="preserve">enior executive team </w:t>
      </w:r>
      <w:r>
        <w:rPr>
          <w:rFonts w:cstheme="minorHAnsi"/>
        </w:rPr>
        <w:t>to delivery against our Women in Finance</w:t>
      </w:r>
      <w:r w:rsidR="007D143A">
        <w:rPr>
          <w:rFonts w:cstheme="minorHAnsi"/>
        </w:rPr>
        <w:t xml:space="preserve"> target. </w:t>
      </w:r>
    </w:p>
    <w:p w:rsidR="008B1C10" w:rsidRDefault="004E6770" w:rsidP="000A6318">
      <w:pPr>
        <w:shd w:val="clear" w:color="auto" w:fill="FFFFFF"/>
        <w:spacing w:after="150" w:line="276" w:lineRule="auto"/>
        <w:rPr>
          <w:rFonts w:eastAsia="Times New Roman" w:cstheme="minorHAnsi"/>
          <w:color w:val="2A2723"/>
          <w:lang w:eastAsia="en-GB"/>
        </w:rPr>
      </w:pPr>
      <w:r w:rsidRPr="00E1330D">
        <w:rPr>
          <w:rFonts w:eastAsia="Times New Roman" w:cstheme="minorHAnsi"/>
          <w:color w:val="2A2723"/>
          <w:lang w:eastAsia="en-GB"/>
        </w:rPr>
        <w:t>When we signed the charter, NS&amp;I set a target to achieve gender balance in our management and leadership (comprising the Chief Executive, Directors, As</w:t>
      </w:r>
      <w:r w:rsidR="007D143A" w:rsidRPr="00E1330D">
        <w:rPr>
          <w:rFonts w:eastAsia="Times New Roman" w:cstheme="minorHAnsi"/>
          <w:color w:val="2A2723"/>
          <w:lang w:eastAsia="en-GB"/>
        </w:rPr>
        <w:t>sistant Directors and Heads of T</w:t>
      </w:r>
      <w:r w:rsidRPr="00E1330D">
        <w:rPr>
          <w:rFonts w:eastAsia="Times New Roman" w:cstheme="minorHAnsi"/>
          <w:color w:val="2A2723"/>
          <w:lang w:eastAsia="en-GB"/>
        </w:rPr>
        <w:t>eams)</w:t>
      </w:r>
      <w:r w:rsidR="00390301" w:rsidRPr="00E1330D">
        <w:rPr>
          <w:rFonts w:eastAsia="Times New Roman" w:cstheme="minorHAnsi"/>
          <w:color w:val="2A2723"/>
          <w:lang w:eastAsia="en-GB"/>
        </w:rPr>
        <w:t xml:space="preserve"> </w:t>
      </w:r>
      <w:r w:rsidR="00390301" w:rsidRPr="00E1330D">
        <w:rPr>
          <w:rFonts w:cstheme="minorHAnsi"/>
          <w:color w:val="000000" w:themeColor="text1"/>
        </w:rPr>
        <w:t xml:space="preserve">within a range of +/- </w:t>
      </w:r>
      <w:proofErr w:type="gramStart"/>
      <w:r w:rsidR="00390301" w:rsidRPr="00E1330D">
        <w:rPr>
          <w:rFonts w:cstheme="minorHAnsi"/>
          <w:color w:val="000000" w:themeColor="text1"/>
        </w:rPr>
        <w:t>5</w:t>
      </w:r>
      <w:proofErr w:type="gramEnd"/>
      <w:r w:rsidR="00390301" w:rsidRPr="00E1330D">
        <w:rPr>
          <w:rFonts w:cstheme="minorHAnsi"/>
          <w:color w:val="000000" w:themeColor="text1"/>
        </w:rPr>
        <w:t xml:space="preserve"> posts.</w:t>
      </w:r>
      <w:r w:rsidR="00390301" w:rsidRPr="00E1330D">
        <w:rPr>
          <w:rFonts w:eastAsia="Times New Roman" w:cstheme="minorHAnsi"/>
          <w:color w:val="2A2723"/>
          <w:lang w:eastAsia="en-GB"/>
        </w:rPr>
        <w:t xml:space="preserve">  </w:t>
      </w:r>
      <w:r w:rsidR="008B1C10">
        <w:rPr>
          <w:rFonts w:eastAsia="Times New Roman" w:cstheme="minorHAnsi"/>
          <w:color w:val="2A2723"/>
          <w:lang w:eastAsia="en-GB"/>
        </w:rPr>
        <w:t>We currently achieve the target, as at 31 March 2020 there were 21 female leaders and 26 male leaders at NS&amp;I.</w:t>
      </w:r>
      <w:bookmarkStart w:id="0" w:name="_GoBack"/>
      <w:bookmarkEnd w:id="0"/>
    </w:p>
    <w:p w:rsidR="00E14DF0" w:rsidRPr="00315149" w:rsidRDefault="00E14DF0" w:rsidP="000A6318">
      <w:pPr>
        <w:shd w:val="clear" w:color="auto" w:fill="FFFFFF"/>
        <w:spacing w:after="150" w:line="276" w:lineRule="auto"/>
        <w:rPr>
          <w:rFonts w:eastAsia="Times New Roman" w:cstheme="minorHAnsi"/>
          <w:color w:val="2A2723"/>
          <w:highlight w:val="yellow"/>
          <w:lang w:eastAsia="en-GB"/>
        </w:rPr>
      </w:pPr>
    </w:p>
    <w:p w:rsidR="00CC7714" w:rsidRDefault="00CC7714" w:rsidP="00390301">
      <w:pPr>
        <w:spacing w:line="276" w:lineRule="auto"/>
        <w:rPr>
          <w:rFonts w:cstheme="minorHAnsi"/>
        </w:rPr>
      </w:pPr>
    </w:p>
    <w:p w:rsidR="00CC7714" w:rsidRDefault="00CC7714" w:rsidP="00390301">
      <w:pPr>
        <w:spacing w:line="276" w:lineRule="auto"/>
        <w:rPr>
          <w:rFonts w:cstheme="minorHAnsi"/>
        </w:rPr>
      </w:pPr>
    </w:p>
    <w:p w:rsidR="00CC7714" w:rsidRDefault="00CC7714" w:rsidP="00390301">
      <w:pPr>
        <w:spacing w:line="276" w:lineRule="auto"/>
        <w:rPr>
          <w:rFonts w:cstheme="minorHAnsi"/>
        </w:rPr>
      </w:pPr>
    </w:p>
    <w:p w:rsidR="00CC7714" w:rsidRDefault="00CC7714" w:rsidP="00390301">
      <w:pPr>
        <w:spacing w:line="276" w:lineRule="auto"/>
        <w:rPr>
          <w:rFonts w:cstheme="minorHAnsi"/>
        </w:rPr>
      </w:pPr>
    </w:p>
    <w:p w:rsidR="003A611F" w:rsidRDefault="00390301" w:rsidP="00390301">
      <w:pPr>
        <w:spacing w:line="276" w:lineRule="auto"/>
        <w:rPr>
          <w:rFonts w:cstheme="minorHAnsi"/>
        </w:rPr>
      </w:pPr>
      <w:r>
        <w:rPr>
          <w:rFonts w:cstheme="minorHAnsi"/>
        </w:rPr>
        <w:t xml:space="preserve">NS&amp;I </w:t>
      </w:r>
      <w:r w:rsidR="00BD6733">
        <w:rPr>
          <w:rFonts w:cstheme="minorHAnsi"/>
        </w:rPr>
        <w:t xml:space="preserve">has a </w:t>
      </w:r>
      <w:r>
        <w:rPr>
          <w:rFonts w:cstheme="minorHAnsi"/>
        </w:rPr>
        <w:t>public diversity index target:</w:t>
      </w:r>
    </w:p>
    <w:p w:rsidR="004D75F0" w:rsidRPr="004D75F0" w:rsidRDefault="00AB356E" w:rsidP="003A611F">
      <w:pPr>
        <w:pStyle w:val="NormalWeb"/>
        <w:spacing w:before="0" w:beforeAutospacing="0" w:after="200" w:afterAutospacing="0" w:line="276" w:lineRule="auto"/>
        <w:rPr>
          <w:rFonts w:asciiTheme="minorHAnsi" w:hAnsiTheme="minorHAnsi" w:cstheme="minorHAnsi"/>
          <w:color w:val="000000" w:themeColor="text1"/>
          <w:sz w:val="22"/>
          <w:szCs w:val="22"/>
        </w:rPr>
      </w:pPr>
      <w:r w:rsidRPr="004D75F0">
        <w:rPr>
          <w:rFonts w:asciiTheme="minorHAnsi" w:hAnsiTheme="minorHAnsi" w:cstheme="minorHAnsi"/>
          <w:sz w:val="22"/>
          <w:szCs w:val="22"/>
        </w:rPr>
        <w:t xml:space="preserve"> 1) </w:t>
      </w:r>
      <w:proofErr w:type="gramStart"/>
      <w:r w:rsidRPr="004D75F0">
        <w:rPr>
          <w:rFonts w:asciiTheme="minorHAnsi" w:hAnsiTheme="minorHAnsi" w:cstheme="minorHAnsi"/>
          <w:sz w:val="22"/>
          <w:szCs w:val="22"/>
        </w:rPr>
        <w:t>to</w:t>
      </w:r>
      <w:proofErr w:type="gramEnd"/>
      <w:r w:rsidRPr="004D75F0">
        <w:rPr>
          <w:rFonts w:asciiTheme="minorHAnsi" w:hAnsiTheme="minorHAnsi" w:cstheme="minorHAnsi"/>
          <w:sz w:val="22"/>
          <w:szCs w:val="22"/>
        </w:rPr>
        <w:t xml:space="preserve"> continue to meet the </w:t>
      </w:r>
      <w:r w:rsidR="004D75F0" w:rsidRPr="004D75F0">
        <w:rPr>
          <w:rFonts w:asciiTheme="minorHAnsi" w:hAnsiTheme="minorHAnsi" w:cstheme="minorHAnsi"/>
          <w:sz w:val="22"/>
          <w:szCs w:val="22"/>
        </w:rPr>
        <w:t xml:space="preserve">Women in Finance charter target for gender diversity of our senior managers. </w:t>
      </w:r>
    </w:p>
    <w:p w:rsidR="004E680A" w:rsidRDefault="004D75F0" w:rsidP="000A6318">
      <w:pPr>
        <w:spacing w:line="276" w:lineRule="auto"/>
        <w:rPr>
          <w:rFonts w:cstheme="minorHAnsi"/>
          <w:color w:val="000000" w:themeColor="text1"/>
        </w:rPr>
      </w:pPr>
      <w:r w:rsidRPr="004D75F0">
        <w:rPr>
          <w:rFonts w:cstheme="minorHAnsi"/>
        </w:rPr>
        <w:t>2)</w:t>
      </w:r>
      <w:r w:rsidR="00AB356E" w:rsidRPr="004D75F0">
        <w:rPr>
          <w:rFonts w:cstheme="minorHAnsi"/>
        </w:rPr>
        <w:t xml:space="preserve"> </w:t>
      </w:r>
      <w:proofErr w:type="gramStart"/>
      <w:r w:rsidRPr="004D75F0">
        <w:rPr>
          <w:rFonts w:cstheme="minorHAnsi"/>
        </w:rPr>
        <w:t>t</w:t>
      </w:r>
      <w:r w:rsidR="00AB356E" w:rsidRPr="004D75F0">
        <w:rPr>
          <w:rFonts w:cstheme="minorHAnsi"/>
        </w:rPr>
        <w:t>o</w:t>
      </w:r>
      <w:proofErr w:type="gramEnd"/>
      <w:r w:rsidR="00AB356E" w:rsidRPr="004D75F0">
        <w:rPr>
          <w:rFonts w:cstheme="minorHAnsi"/>
        </w:rPr>
        <w:t xml:space="preserve"> i</w:t>
      </w:r>
      <w:r w:rsidR="00BD6733">
        <w:rPr>
          <w:rFonts w:cstheme="minorHAnsi"/>
        </w:rPr>
        <w:t xml:space="preserve">ncrease </w:t>
      </w:r>
      <w:r w:rsidR="00AB356E" w:rsidRPr="004D75F0">
        <w:rPr>
          <w:rFonts w:cstheme="minorHAnsi"/>
        </w:rPr>
        <w:t xml:space="preserve">the </w:t>
      </w:r>
      <w:r w:rsidRPr="004D75F0">
        <w:rPr>
          <w:rFonts w:cstheme="minorHAnsi"/>
        </w:rPr>
        <w:t xml:space="preserve">ethnic diversity </w:t>
      </w:r>
      <w:r w:rsidR="00AB356E" w:rsidRPr="004D75F0">
        <w:rPr>
          <w:rFonts w:cstheme="minorHAnsi"/>
        </w:rPr>
        <w:t xml:space="preserve">of </w:t>
      </w:r>
      <w:r w:rsidRPr="004D75F0">
        <w:rPr>
          <w:rFonts w:cstheme="minorHAnsi"/>
        </w:rPr>
        <w:t xml:space="preserve">all of </w:t>
      </w:r>
      <w:r w:rsidR="00AB356E" w:rsidRPr="004D75F0">
        <w:rPr>
          <w:rFonts w:cstheme="minorHAnsi"/>
        </w:rPr>
        <w:t xml:space="preserve">our </w:t>
      </w:r>
      <w:r w:rsidR="00BD6733">
        <w:rPr>
          <w:rFonts w:cstheme="minorHAnsi"/>
        </w:rPr>
        <w:t xml:space="preserve">leaders and </w:t>
      </w:r>
      <w:r w:rsidR="00AB356E" w:rsidRPr="004D75F0">
        <w:rPr>
          <w:rFonts w:cstheme="minorHAnsi"/>
        </w:rPr>
        <w:t xml:space="preserve">managers (meaning </w:t>
      </w:r>
      <w:r w:rsidRPr="004D75F0">
        <w:rPr>
          <w:rFonts w:cstheme="minorHAnsi"/>
        </w:rPr>
        <w:t>ExCo, Assistant</w:t>
      </w:r>
      <w:r w:rsidR="00AB356E" w:rsidRPr="004D75F0">
        <w:rPr>
          <w:rFonts w:cstheme="minorHAnsi"/>
        </w:rPr>
        <w:t xml:space="preserve"> Directors, Head</w:t>
      </w:r>
      <w:r w:rsidRPr="004D75F0">
        <w:rPr>
          <w:rFonts w:cstheme="minorHAnsi"/>
        </w:rPr>
        <w:t xml:space="preserve">s of </w:t>
      </w:r>
      <w:r w:rsidR="004E680A">
        <w:rPr>
          <w:rFonts w:cstheme="minorHAnsi"/>
        </w:rPr>
        <w:t>D</w:t>
      </w:r>
      <w:r w:rsidR="00AB356E" w:rsidRPr="004D75F0">
        <w:rPr>
          <w:rFonts w:cstheme="minorHAnsi"/>
        </w:rPr>
        <w:t>epartment and managers)</w:t>
      </w:r>
      <w:r w:rsidRPr="004D75F0">
        <w:rPr>
          <w:rFonts w:cstheme="minorHAnsi"/>
          <w:color w:val="000000" w:themeColor="text1"/>
        </w:rPr>
        <w:t xml:space="preserve"> </w:t>
      </w:r>
      <w:r w:rsidR="004E680A">
        <w:rPr>
          <w:rFonts w:cstheme="minorHAnsi"/>
          <w:color w:val="000000" w:themeColor="text1"/>
        </w:rPr>
        <w:t xml:space="preserve">as measured  by </w:t>
      </w:r>
      <w:r w:rsidRPr="004D75F0">
        <w:rPr>
          <w:rFonts w:cstheme="minorHAnsi"/>
          <w:color w:val="000000" w:themeColor="text1"/>
        </w:rPr>
        <w:t>data collected annually in Q4.</w:t>
      </w:r>
      <w:r w:rsidR="003A611F">
        <w:rPr>
          <w:rFonts w:cstheme="minorHAnsi"/>
          <w:color w:val="000000" w:themeColor="text1"/>
        </w:rPr>
        <w:t xml:space="preserve"> </w:t>
      </w:r>
    </w:p>
    <w:p w:rsidR="003A611F" w:rsidRDefault="00991897" w:rsidP="000A6318">
      <w:pPr>
        <w:spacing w:line="276" w:lineRule="auto"/>
        <w:rPr>
          <w:rFonts w:cstheme="minorHAnsi"/>
          <w:color w:val="000000" w:themeColor="text1"/>
        </w:rPr>
      </w:pPr>
      <w:r>
        <w:rPr>
          <w:rFonts w:cstheme="minorHAnsi"/>
          <w:color w:val="000000" w:themeColor="text1"/>
        </w:rPr>
        <w:t xml:space="preserve">NS&amp;I has </w:t>
      </w:r>
      <w:r w:rsidR="006B3EFF">
        <w:rPr>
          <w:rFonts w:cstheme="minorHAnsi"/>
          <w:color w:val="000000" w:themeColor="text1"/>
        </w:rPr>
        <w:t xml:space="preserve">continued to </w:t>
      </w:r>
      <w:r>
        <w:rPr>
          <w:rFonts w:cstheme="minorHAnsi"/>
          <w:color w:val="000000" w:themeColor="text1"/>
        </w:rPr>
        <w:t>m</w:t>
      </w:r>
      <w:r w:rsidR="006B3EFF">
        <w:rPr>
          <w:rFonts w:cstheme="minorHAnsi"/>
          <w:color w:val="000000" w:themeColor="text1"/>
        </w:rPr>
        <w:t>e</w:t>
      </w:r>
      <w:r>
        <w:rPr>
          <w:rFonts w:cstheme="minorHAnsi"/>
          <w:color w:val="000000" w:themeColor="text1"/>
        </w:rPr>
        <w:t>et</w:t>
      </w:r>
      <w:r w:rsidR="00390301">
        <w:rPr>
          <w:rFonts w:cstheme="minorHAnsi"/>
          <w:color w:val="000000" w:themeColor="text1"/>
        </w:rPr>
        <w:t xml:space="preserve"> this target by maintaining our women in Finance gender balance and improving our ethnic diversity from 19% </w:t>
      </w:r>
      <w:r w:rsidR="00315149">
        <w:rPr>
          <w:rFonts w:cstheme="minorHAnsi"/>
          <w:color w:val="000000" w:themeColor="text1"/>
        </w:rPr>
        <w:t xml:space="preserve">in 2018 </w:t>
      </w:r>
      <w:r w:rsidR="00390301">
        <w:rPr>
          <w:rFonts w:cstheme="minorHAnsi"/>
          <w:color w:val="000000" w:themeColor="text1"/>
        </w:rPr>
        <w:t xml:space="preserve">to </w:t>
      </w:r>
      <w:r w:rsidR="00BD6733">
        <w:rPr>
          <w:rFonts w:cstheme="minorHAnsi"/>
          <w:color w:val="000000" w:themeColor="text1"/>
        </w:rPr>
        <w:t>[</w:t>
      </w:r>
      <w:r w:rsidR="00390301" w:rsidRPr="00C82522">
        <w:rPr>
          <w:rFonts w:cstheme="minorHAnsi"/>
          <w:color w:val="000000" w:themeColor="text1"/>
        </w:rPr>
        <w:t>22</w:t>
      </w:r>
      <w:proofErr w:type="gramStart"/>
      <w:r w:rsidR="00BD6733">
        <w:rPr>
          <w:rFonts w:cstheme="minorHAnsi"/>
          <w:color w:val="000000" w:themeColor="text1"/>
        </w:rPr>
        <w:t>]</w:t>
      </w:r>
      <w:r w:rsidR="00390301" w:rsidRPr="00C82522">
        <w:rPr>
          <w:rFonts w:cstheme="minorHAnsi"/>
          <w:color w:val="000000" w:themeColor="text1"/>
        </w:rPr>
        <w:t>%</w:t>
      </w:r>
      <w:proofErr w:type="gramEnd"/>
      <w:r w:rsidR="00315149" w:rsidRPr="00C82522">
        <w:rPr>
          <w:rFonts w:cstheme="minorHAnsi"/>
          <w:color w:val="000000" w:themeColor="text1"/>
        </w:rPr>
        <w:t xml:space="preserve"> in March 2020</w:t>
      </w:r>
      <w:r w:rsidR="00390301">
        <w:rPr>
          <w:rFonts w:cstheme="minorHAnsi"/>
          <w:color w:val="000000" w:themeColor="text1"/>
        </w:rPr>
        <w:t xml:space="preserve">.  To build on this, we have set a goal to improve our </w:t>
      </w:r>
      <w:r w:rsidR="00315149">
        <w:rPr>
          <w:rFonts w:cstheme="minorHAnsi"/>
          <w:color w:val="000000" w:themeColor="text1"/>
        </w:rPr>
        <w:t>ethnic diversity further in 2020/21</w:t>
      </w:r>
      <w:r w:rsidR="00390301">
        <w:rPr>
          <w:rFonts w:cstheme="minorHAnsi"/>
          <w:color w:val="000000" w:themeColor="text1"/>
        </w:rPr>
        <w:t>, while maintaining our senior gender balance.</w:t>
      </w:r>
    </w:p>
    <w:p w:rsidR="00580734" w:rsidRDefault="00BD6733" w:rsidP="00580734">
      <w:pPr>
        <w:spacing w:after="0"/>
      </w:pPr>
      <w:r>
        <w:t xml:space="preserve">By law, all </w:t>
      </w:r>
      <w:r w:rsidR="00991897" w:rsidRPr="00105D92">
        <w:t xml:space="preserve">organisations with 250 employees or more to </w:t>
      </w:r>
      <w:proofErr w:type="spellStart"/>
      <w:r w:rsidR="00991897" w:rsidRPr="00105D92">
        <w:t>pblish</w:t>
      </w:r>
      <w:proofErr w:type="spellEnd"/>
      <w:r w:rsidR="00991897" w:rsidRPr="00105D92">
        <w:t xml:space="preserve"> their gender pay gap.  NS&amp;I voluntarily </w:t>
      </w:r>
      <w:r w:rsidR="00580734">
        <w:t xml:space="preserve">publishes our data, and based on the </w:t>
      </w:r>
      <w:r>
        <w:t xml:space="preserve">most recent </w:t>
      </w:r>
      <w:r w:rsidR="00315149">
        <w:t>‘snapshot’ date of 31 March 2019</w:t>
      </w:r>
      <w:r w:rsidR="00580734">
        <w:t xml:space="preserve"> NS&amp;I’s gender pay gap data is as follows: </w:t>
      </w:r>
    </w:p>
    <w:p w:rsidR="00105D92" w:rsidRDefault="00105D92" w:rsidP="00105D92">
      <w:pPr>
        <w:spacing w:after="0"/>
      </w:pPr>
    </w:p>
    <w:tbl>
      <w:tblPr>
        <w:tblStyle w:val="ListTable4-Accent1"/>
        <w:tblW w:w="9465" w:type="dxa"/>
        <w:tblLayout w:type="fixed"/>
        <w:tblLook w:val="02A0" w:firstRow="1" w:lastRow="0" w:firstColumn="1" w:lastColumn="0" w:noHBand="1" w:noVBand="0"/>
      </w:tblPr>
      <w:tblGrid>
        <w:gridCol w:w="5382"/>
        <w:gridCol w:w="1361"/>
        <w:gridCol w:w="1361"/>
        <w:gridCol w:w="1361"/>
      </w:tblGrid>
      <w:tr w:rsidR="008978C7" w:rsidRPr="007D5F82" w:rsidTr="009D34D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Gender pay gap 2019</w:t>
            </w:r>
          </w:p>
        </w:tc>
        <w:tc>
          <w:tcPr>
            <w:cnfStyle w:val="000010000000" w:firstRow="0" w:lastRow="0" w:firstColumn="0" w:lastColumn="0" w:oddVBand="1" w:evenVBand="0" w:oddHBand="0" w:evenHBand="0" w:firstRowFirstColumn="0" w:firstRowLastColumn="0" w:lastRowFirstColumn="0" w:lastRowLastColumn="0"/>
            <w:tcW w:w="1361" w:type="dxa"/>
            <w:noWrap/>
            <w:vAlign w:val="center"/>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31/03/2019</w:t>
            </w:r>
          </w:p>
        </w:tc>
        <w:tc>
          <w:tcPr>
            <w:tcW w:w="1361" w:type="dxa"/>
            <w:noWrap/>
            <w:vAlign w:val="center"/>
            <w:hideMark/>
          </w:tcPr>
          <w:p w:rsidR="008978C7" w:rsidRPr="007D5F82" w:rsidRDefault="008978C7" w:rsidP="009D34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D5F82">
              <w:rPr>
                <w:rFonts w:ascii="Arial" w:eastAsia="Times New Roman" w:hAnsi="Arial" w:cs="Arial"/>
                <w:color w:val="000000"/>
                <w:lang w:eastAsia="en-GB"/>
              </w:rPr>
              <w:t>31/03/2018</w:t>
            </w:r>
          </w:p>
        </w:tc>
        <w:tc>
          <w:tcPr>
            <w:cnfStyle w:val="000010000000" w:firstRow="0" w:lastRow="0" w:firstColumn="0" w:lastColumn="0" w:oddVBand="1" w:evenVBand="0" w:oddHBand="0" w:evenHBand="0" w:firstRowFirstColumn="0" w:firstRowLastColumn="0" w:lastRowFirstColumn="0" w:lastRowLastColumn="0"/>
            <w:tcW w:w="1361" w:type="dxa"/>
            <w:noWrap/>
            <w:vAlign w:val="center"/>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31/03/2017</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b w:val="0"/>
                <w:color w:val="000000"/>
                <w:lang w:eastAsia="en-GB"/>
              </w:rPr>
            </w:pP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Female</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D5F82">
              <w:rPr>
                <w:rFonts w:ascii="Arial" w:eastAsia="Times New Roman" w:hAnsi="Arial" w:cs="Arial"/>
                <w:color w:val="000000"/>
                <w:lang w:eastAsia="en-GB"/>
              </w:rPr>
              <w:t>Female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Female</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1. Mean gender pay gap - Ordinary pay</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13.97%</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13.29%</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11.54%</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2. Median gender pay gap - Ordinary pay</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11.23%</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11.35%</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6.55%</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3. Mean gender pay gap - Bonus pay in the 12 months ending 31 March</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23.18%</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21.27%</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19.99%</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 xml:space="preserve">4. Median gender pay gap - Bonus pay in the 12 months ending 31 March </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24.70%</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32.63%</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13.02%</w:t>
            </w:r>
          </w:p>
        </w:tc>
      </w:tr>
      <w:tr w:rsidR="008978C7" w:rsidRPr="007D5F82" w:rsidTr="009D34D0">
        <w:trPr>
          <w:trHeight w:val="2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noWrap/>
          </w:tcPr>
          <w:p w:rsidR="008978C7" w:rsidRPr="007D5F82" w:rsidRDefault="008978C7" w:rsidP="009D34D0">
            <w:pPr>
              <w:jc w:val="center"/>
              <w:rPr>
                <w:rFonts w:ascii="Arial" w:eastAsia="Times New Roman" w:hAnsi="Arial" w:cs="Arial"/>
                <w:color w:val="000000"/>
                <w:lang w:eastAsia="en-GB"/>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auto"/>
            <w:noWrap/>
          </w:tcPr>
          <w:p w:rsidR="008978C7" w:rsidRPr="007D5F82" w:rsidRDefault="008978C7" w:rsidP="009D34D0">
            <w:pPr>
              <w:jc w:val="center"/>
              <w:rPr>
                <w:rFonts w:ascii="Arial" w:eastAsia="Times New Roman" w:hAnsi="Arial" w:cs="Arial"/>
                <w:color w:val="000000"/>
                <w:lang w:eastAsia="en-GB"/>
              </w:rPr>
            </w:pPr>
          </w:p>
        </w:tc>
        <w:tc>
          <w:tcPr>
            <w:tcW w:w="1361" w:type="dxa"/>
            <w:shd w:val="clear" w:color="auto" w:fill="auto"/>
            <w:noWrap/>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auto"/>
            <w:noWrap/>
          </w:tcPr>
          <w:p w:rsidR="008978C7" w:rsidRPr="007D5F82" w:rsidRDefault="008978C7" w:rsidP="009D34D0">
            <w:pPr>
              <w:jc w:val="center"/>
              <w:rPr>
                <w:rFonts w:ascii="Arial" w:eastAsia="Times New Roman" w:hAnsi="Arial" w:cs="Arial"/>
                <w:color w:val="000000"/>
                <w:lang w:eastAsia="en-GB"/>
              </w:rPr>
            </w:pP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9465" w:type="dxa"/>
            <w:gridSpan w:val="4"/>
            <w:noWrap/>
            <w:vAlign w:val="center"/>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5.Th</w:t>
            </w:r>
            <w:r>
              <w:rPr>
                <w:rFonts w:ascii="Arial" w:eastAsia="Times New Roman" w:hAnsi="Arial" w:cs="Arial"/>
                <w:color w:val="000000"/>
                <w:lang w:eastAsia="en-GB"/>
              </w:rPr>
              <w:t>e proportion of male and female e</w:t>
            </w:r>
            <w:r w:rsidRPr="007D5F82">
              <w:rPr>
                <w:rFonts w:ascii="Arial" w:eastAsia="Times New Roman" w:hAnsi="Arial" w:cs="Arial"/>
                <w:color w:val="000000"/>
                <w:lang w:eastAsia="en-GB"/>
              </w:rPr>
              <w:t>mployees paid a bonus in the 12 months ending 31 March:</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Male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97.94%</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93.18%</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94.4%</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Female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96.43%</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95.00%</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96.8%</w:t>
            </w:r>
          </w:p>
        </w:tc>
      </w:tr>
      <w:tr w:rsidR="008978C7" w:rsidRPr="007D5F82" w:rsidTr="009D34D0">
        <w:trPr>
          <w:trHeight w:val="113"/>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 </w:t>
            </w:r>
          </w:p>
        </w:tc>
        <w:tc>
          <w:tcPr>
            <w:cnfStyle w:val="000010000000" w:firstRow="0" w:lastRow="0" w:firstColumn="0" w:lastColumn="0" w:oddVBand="1" w:evenVBand="0" w:oddHBand="0" w:evenHBand="0" w:firstRowFirstColumn="0" w:firstRowLastColumn="0" w:lastRowFirstColumn="0" w:lastRowLastColumn="0"/>
            <w:tcW w:w="1361" w:type="dxa"/>
            <w:shd w:val="clear" w:color="auto" w:fill="auto"/>
            <w:noWrap/>
            <w:hideMark/>
          </w:tcPr>
          <w:p w:rsidR="008978C7" w:rsidRPr="007D5F82" w:rsidRDefault="008978C7" w:rsidP="009D34D0">
            <w:pPr>
              <w:jc w:val="center"/>
              <w:rPr>
                <w:rFonts w:ascii="Arial" w:eastAsia="Times New Roman" w:hAnsi="Arial" w:cs="Arial"/>
                <w:color w:val="000000"/>
                <w:lang w:eastAsia="en-GB"/>
              </w:rPr>
            </w:pPr>
          </w:p>
        </w:tc>
        <w:tc>
          <w:tcPr>
            <w:tcW w:w="1361" w:type="dxa"/>
            <w:shd w:val="clear" w:color="auto" w:fill="auto"/>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auto"/>
            <w:noWrap/>
            <w:hideMark/>
          </w:tcPr>
          <w:p w:rsidR="008978C7" w:rsidRPr="007D5F82" w:rsidRDefault="008978C7" w:rsidP="009D34D0">
            <w:pPr>
              <w:jc w:val="center"/>
              <w:rPr>
                <w:rFonts w:ascii="Arial" w:eastAsia="Times New Roman" w:hAnsi="Arial" w:cs="Arial"/>
                <w:color w:val="000000"/>
                <w:lang w:eastAsia="en-GB"/>
              </w:rPr>
            </w:pP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9465" w:type="dxa"/>
            <w:gridSpan w:val="4"/>
            <w:noWrap/>
            <w:vAlign w:val="center"/>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6. Proportion of male and female employees in each quartile. </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Lower quartile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57.69%</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61.70%</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64.4%</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Lower middle quartile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71.15%</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61.70%</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54.3%</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Upper middle quartile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40.38%</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42.55%</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34.8%</w:t>
            </w:r>
          </w:p>
        </w:tc>
      </w:tr>
      <w:tr w:rsidR="008978C7" w:rsidRPr="007D5F82" w:rsidTr="009D34D0">
        <w:trPr>
          <w:trHeight w:val="170"/>
        </w:trPr>
        <w:tc>
          <w:tcPr>
            <w:cnfStyle w:val="001000000000" w:firstRow="0" w:lastRow="0" w:firstColumn="1" w:lastColumn="0" w:oddVBand="0" w:evenVBand="0" w:oddHBand="0" w:evenHBand="0" w:firstRowFirstColumn="0" w:firstRowLastColumn="0" w:lastRowFirstColumn="0" w:lastRowLastColumn="0"/>
            <w:tcW w:w="5382" w:type="dxa"/>
            <w:noWrap/>
            <w:hideMark/>
          </w:tcPr>
          <w:p w:rsidR="008978C7" w:rsidRPr="007D5F82" w:rsidRDefault="008978C7" w:rsidP="009D34D0">
            <w:pPr>
              <w:rPr>
                <w:rFonts w:ascii="Arial" w:eastAsia="Times New Roman" w:hAnsi="Arial" w:cs="Arial"/>
                <w:color w:val="000000"/>
                <w:lang w:eastAsia="en-GB"/>
              </w:rPr>
            </w:pPr>
            <w:r w:rsidRPr="007D5F82">
              <w:rPr>
                <w:rFonts w:ascii="Arial" w:eastAsia="Times New Roman" w:hAnsi="Arial" w:cs="Arial"/>
                <w:color w:val="000000"/>
                <w:lang w:eastAsia="en-GB"/>
              </w:rPr>
              <w:t>Upper quartile</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44.23%</w:t>
            </w:r>
          </w:p>
        </w:tc>
        <w:tc>
          <w:tcPr>
            <w:tcW w:w="1361" w:type="dxa"/>
            <w:noWrap/>
            <w:hideMark/>
          </w:tcPr>
          <w:p w:rsidR="008978C7" w:rsidRPr="007D5F82" w:rsidRDefault="008978C7" w:rsidP="009D34D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5F82">
              <w:rPr>
                <w:rFonts w:ascii="Arial" w:hAnsi="Arial" w:cs="Arial"/>
              </w:rPr>
              <w:t>45.65%</w:t>
            </w:r>
          </w:p>
        </w:tc>
        <w:tc>
          <w:tcPr>
            <w:cnfStyle w:val="000010000000" w:firstRow="0" w:lastRow="0" w:firstColumn="0" w:lastColumn="0" w:oddVBand="1" w:evenVBand="0" w:oddHBand="0" w:evenHBand="0" w:firstRowFirstColumn="0" w:firstRowLastColumn="0" w:lastRowFirstColumn="0" w:lastRowLastColumn="0"/>
            <w:tcW w:w="1361" w:type="dxa"/>
            <w:noWrap/>
            <w:hideMark/>
          </w:tcPr>
          <w:p w:rsidR="008978C7" w:rsidRPr="007D5F82" w:rsidRDefault="008978C7" w:rsidP="009D34D0">
            <w:pPr>
              <w:jc w:val="center"/>
              <w:rPr>
                <w:rFonts w:ascii="Arial" w:eastAsia="Times New Roman" w:hAnsi="Arial" w:cs="Arial"/>
                <w:color w:val="000000"/>
                <w:lang w:eastAsia="en-GB"/>
              </w:rPr>
            </w:pPr>
            <w:r w:rsidRPr="007D5F82">
              <w:rPr>
                <w:rFonts w:ascii="Arial" w:eastAsia="Times New Roman" w:hAnsi="Arial" w:cs="Arial"/>
                <w:color w:val="000000"/>
                <w:lang w:eastAsia="en-GB"/>
              </w:rPr>
              <w:t>53.3%</w:t>
            </w:r>
          </w:p>
        </w:tc>
      </w:tr>
    </w:tbl>
    <w:p w:rsidR="008978C7" w:rsidRPr="00880021" w:rsidRDefault="008978C7" w:rsidP="008978C7">
      <w:pPr>
        <w:autoSpaceDE w:val="0"/>
        <w:autoSpaceDN w:val="0"/>
        <w:adjustRightInd w:val="0"/>
        <w:spacing w:after="0" w:line="240" w:lineRule="auto"/>
        <w:rPr>
          <w:rFonts w:ascii="Arial" w:hAnsi="Arial" w:cs="Arial"/>
          <w:color w:val="000000"/>
          <w:sz w:val="24"/>
          <w:szCs w:val="24"/>
        </w:rPr>
      </w:pPr>
    </w:p>
    <w:p w:rsidR="008978C7" w:rsidRDefault="008978C7" w:rsidP="008978C7">
      <w:pPr>
        <w:autoSpaceDE w:val="0"/>
        <w:autoSpaceDN w:val="0"/>
        <w:adjustRightInd w:val="0"/>
        <w:spacing w:after="0" w:line="240" w:lineRule="auto"/>
      </w:pPr>
      <w:r w:rsidRPr="00880021">
        <w:t xml:space="preserve">NS&amp;I’s 2019 mean and median gender pay gap for salaries has remained comparatively unchanged compared with 2018, showing a slight increase of 0.69% to the mean and a slight increase of 1.12% to the median pay gap. The mean bonus pay gap has increased by 1.9% but the median bonus gap has decreased by nearly 8%. The decrease in the median bonus gap </w:t>
      </w:r>
      <w:proofErr w:type="gramStart"/>
      <w:r w:rsidRPr="00880021">
        <w:t>can be attributed</w:t>
      </w:r>
      <w:proofErr w:type="gramEnd"/>
      <w:r w:rsidRPr="00880021">
        <w:t xml:space="preserve"> to</w:t>
      </w:r>
      <w:r w:rsidR="00BD6733">
        <w:t xml:space="preserve"> a change we decided to make following consultation with our people so that all </w:t>
      </w:r>
      <w:r w:rsidRPr="00880021">
        <w:t>eligible employees receiv</w:t>
      </w:r>
      <w:r w:rsidR="00BD6733">
        <w:t>e</w:t>
      </w:r>
      <w:r w:rsidRPr="00880021">
        <w:t xml:space="preserve"> the same agency component in their performance related pay</w:t>
      </w:r>
      <w:r w:rsidR="00BD6733">
        <w:t xml:space="preserve"> regardless of grade</w:t>
      </w:r>
      <w:r w:rsidRPr="00880021">
        <w:t xml:space="preserve">. Male and female eligibility has increased by 4.8% and 1.4% respectively. Eligibility to receive a bonus requires an employee to be in post by 31 December of the bonus year and still to </w:t>
      </w:r>
      <w:proofErr w:type="gramStart"/>
      <w:r w:rsidRPr="00880021">
        <w:t>be employed</w:t>
      </w:r>
      <w:proofErr w:type="gramEnd"/>
      <w:r w:rsidRPr="00880021">
        <w:t xml:space="preserve"> on 30 June of the following year. </w:t>
      </w:r>
    </w:p>
    <w:p w:rsidR="008978C7" w:rsidRPr="00880021" w:rsidRDefault="008978C7" w:rsidP="008978C7">
      <w:pPr>
        <w:autoSpaceDE w:val="0"/>
        <w:autoSpaceDN w:val="0"/>
        <w:adjustRightInd w:val="0"/>
        <w:spacing w:after="0" w:line="240" w:lineRule="auto"/>
      </w:pPr>
    </w:p>
    <w:p w:rsidR="008978C7" w:rsidRPr="00880021" w:rsidRDefault="008978C7" w:rsidP="008978C7">
      <w:pPr>
        <w:shd w:val="clear" w:color="auto" w:fill="FFFFFF"/>
        <w:spacing w:after="150" w:line="240" w:lineRule="auto"/>
      </w:pPr>
      <w:r>
        <w:t>NS&amp;I is committed to fairness and transparency in our pay and it is important for us to understand the gaps and to reduce the gaps in future years; therefore we will continue to analyse the gaps and establish plans to reduce the gaps.</w:t>
      </w:r>
    </w:p>
    <w:p w:rsidR="009D34D0" w:rsidRPr="003A1A5D" w:rsidRDefault="009D34D0" w:rsidP="000A6318">
      <w:pPr>
        <w:shd w:val="clear" w:color="auto" w:fill="FFFFFF"/>
        <w:spacing w:after="150" w:line="276" w:lineRule="auto"/>
        <w:rPr>
          <w:rFonts w:cstheme="minorHAnsi"/>
        </w:rPr>
      </w:pPr>
      <w:r w:rsidRPr="003A1A5D">
        <w:rPr>
          <w:rFonts w:cstheme="minorHAnsi"/>
        </w:rPr>
        <w:lastRenderedPageBreak/>
        <w:t xml:space="preserve">NS&amp;I has recently signed the Race at Work Charter which commits </w:t>
      </w:r>
      <w:r w:rsidR="00826C0F" w:rsidRPr="003A1A5D">
        <w:rPr>
          <w:rFonts w:cstheme="minorHAnsi"/>
        </w:rPr>
        <w:t>us to taking practical action to ensure ethnic minority employees are represented at all levels in the organisation.</w:t>
      </w:r>
    </w:p>
    <w:p w:rsidR="00EC69CB" w:rsidRPr="003A1A5D" w:rsidRDefault="009D34D0" w:rsidP="000A6318">
      <w:pPr>
        <w:shd w:val="clear" w:color="auto" w:fill="FFFFFF"/>
        <w:spacing w:after="150" w:line="276" w:lineRule="auto"/>
        <w:rPr>
          <w:rFonts w:cstheme="minorHAnsi"/>
        </w:rPr>
      </w:pPr>
      <w:r w:rsidRPr="003A1A5D">
        <w:rPr>
          <w:rFonts w:cstheme="minorHAnsi"/>
        </w:rPr>
        <w:t xml:space="preserve">In 2019, NS&amp;I became a Stonewall Diversity Champion, demonstrating our commitment to ensure all LGBT employees </w:t>
      </w:r>
      <w:proofErr w:type="gramStart"/>
      <w:r w:rsidRPr="003A1A5D">
        <w:rPr>
          <w:rFonts w:cstheme="minorHAnsi"/>
        </w:rPr>
        <w:t>are accepted</w:t>
      </w:r>
      <w:proofErr w:type="gramEnd"/>
      <w:r w:rsidRPr="003A1A5D">
        <w:rPr>
          <w:rFonts w:cstheme="minorHAnsi"/>
        </w:rPr>
        <w:t xml:space="preserve"> without exception in the workplace.</w:t>
      </w:r>
    </w:p>
    <w:p w:rsidR="000A6318" w:rsidRDefault="003920FE" w:rsidP="000A6318">
      <w:pPr>
        <w:shd w:val="clear" w:color="auto" w:fill="FFFFFF"/>
        <w:spacing w:after="150" w:line="276" w:lineRule="auto"/>
        <w:rPr>
          <w:rFonts w:cstheme="minorHAnsi"/>
        </w:rPr>
      </w:pPr>
      <w:r w:rsidRPr="004D75F0">
        <w:rPr>
          <w:rFonts w:cstheme="minorHAnsi"/>
          <w:b/>
        </w:rPr>
        <w:t>Recruitment Practice</w:t>
      </w:r>
      <w:r w:rsidR="004D75F0">
        <w:rPr>
          <w:rFonts w:cstheme="minorHAnsi"/>
          <w:b/>
        </w:rPr>
        <w:t>:</w:t>
      </w:r>
      <w:r w:rsidR="003346C2" w:rsidRPr="003346C2">
        <w:rPr>
          <w:rFonts w:cstheme="minorHAnsi"/>
          <w:b/>
        </w:rPr>
        <w:t xml:space="preserve"> </w:t>
      </w:r>
      <w:r w:rsidR="00AB356E" w:rsidRPr="003346C2">
        <w:rPr>
          <w:rFonts w:cstheme="minorHAnsi"/>
        </w:rPr>
        <w:t xml:space="preserve">Encouraging diversity in recruitment and valuing the diversity we have among our own employees is key to our success and effectiveness. </w:t>
      </w:r>
      <w:r w:rsidR="008A5485">
        <w:rPr>
          <w:rFonts w:cstheme="minorHAnsi"/>
        </w:rPr>
        <w:t xml:space="preserve"> </w:t>
      </w:r>
      <w:r w:rsidR="00AB356E" w:rsidRPr="003346C2">
        <w:rPr>
          <w:rFonts w:cstheme="minorHAnsi"/>
        </w:rPr>
        <w:t xml:space="preserve">We </w:t>
      </w:r>
      <w:r w:rsidR="003346C2" w:rsidRPr="003346C2">
        <w:rPr>
          <w:rFonts w:cstheme="minorHAnsi"/>
        </w:rPr>
        <w:t>are committed</w:t>
      </w:r>
      <w:r w:rsidR="00AB356E" w:rsidRPr="003346C2">
        <w:rPr>
          <w:rFonts w:cstheme="minorHAnsi"/>
        </w:rPr>
        <w:t xml:space="preserve"> </w:t>
      </w:r>
      <w:r w:rsidR="003346C2" w:rsidRPr="003346C2">
        <w:rPr>
          <w:rFonts w:cstheme="minorHAnsi"/>
        </w:rPr>
        <w:t xml:space="preserve">to </w:t>
      </w:r>
      <w:r w:rsidR="00AB356E" w:rsidRPr="003346C2">
        <w:rPr>
          <w:rFonts w:cstheme="minorHAnsi"/>
        </w:rPr>
        <w:t>be</w:t>
      </w:r>
      <w:r w:rsidR="003346C2" w:rsidRPr="003346C2">
        <w:rPr>
          <w:rFonts w:cstheme="minorHAnsi"/>
        </w:rPr>
        <w:t>ing</w:t>
      </w:r>
      <w:r w:rsidR="00AB356E" w:rsidRPr="003346C2">
        <w:rPr>
          <w:rFonts w:cstheme="minorHAnsi"/>
        </w:rPr>
        <w:t xml:space="preserve"> a fair and inclusive organisation, respecting what each person brings to our business and recognising the </w:t>
      </w:r>
      <w:proofErr w:type="gramStart"/>
      <w:r w:rsidR="00AB356E" w:rsidRPr="003346C2">
        <w:rPr>
          <w:rFonts w:cstheme="minorHAnsi"/>
        </w:rPr>
        <w:t>value</w:t>
      </w:r>
      <w:proofErr w:type="gramEnd"/>
      <w:r w:rsidR="00AB356E" w:rsidRPr="003346C2">
        <w:rPr>
          <w:rFonts w:cstheme="minorHAnsi"/>
        </w:rPr>
        <w:t xml:space="preserve"> they add. </w:t>
      </w:r>
    </w:p>
    <w:p w:rsidR="000A6318" w:rsidRDefault="003346C2" w:rsidP="000A6318">
      <w:pPr>
        <w:shd w:val="clear" w:color="auto" w:fill="FFFFFF"/>
        <w:spacing w:after="150" w:line="276" w:lineRule="auto"/>
        <w:rPr>
          <w:rFonts w:eastAsia="Times New Roman" w:cstheme="minorHAnsi"/>
          <w:color w:val="2A2723"/>
          <w:lang w:eastAsia="en-GB"/>
        </w:rPr>
      </w:pPr>
      <w:proofErr w:type="gramStart"/>
      <w:r w:rsidRPr="00AB356E">
        <w:rPr>
          <w:rFonts w:eastAsia="Times New Roman" w:cstheme="minorHAnsi"/>
          <w:color w:val="2A2723"/>
          <w:lang w:eastAsia="en-GB"/>
        </w:rPr>
        <w:t>No employee or potential employee will therefore receive less favourable treatment due to their race, creed, colour, nationality, ethnic origin, age, language, religion, political or other opinion affiliation, gender, gender reassignment, sexual orientation, marital status, connections with a national minority, national or social origin, property, birth or other status, family connections, working pattern, membership or non-membership of a trade union or, unless justifiable, disability.</w:t>
      </w:r>
      <w:proofErr w:type="gramEnd"/>
      <w:r w:rsidRPr="003346C2">
        <w:rPr>
          <w:rFonts w:eastAsia="Times New Roman" w:cstheme="minorHAnsi"/>
          <w:color w:val="2A2723"/>
          <w:lang w:eastAsia="en-GB"/>
        </w:rPr>
        <w:t xml:space="preserve"> </w:t>
      </w:r>
    </w:p>
    <w:p w:rsidR="00A53F58" w:rsidRDefault="00AB356E" w:rsidP="000A6318">
      <w:pPr>
        <w:shd w:val="clear" w:color="auto" w:fill="FFFFFF"/>
        <w:spacing w:after="150" w:line="276" w:lineRule="auto"/>
        <w:rPr>
          <w:rFonts w:cstheme="minorHAnsi"/>
        </w:rPr>
      </w:pPr>
      <w:r w:rsidRPr="003346C2">
        <w:rPr>
          <w:rFonts w:cstheme="minorHAnsi"/>
        </w:rPr>
        <w:t xml:space="preserve">At </w:t>
      </w:r>
      <w:proofErr w:type="gramStart"/>
      <w:r w:rsidRPr="003346C2">
        <w:rPr>
          <w:rFonts w:cstheme="minorHAnsi"/>
        </w:rPr>
        <w:t>NS&amp;I</w:t>
      </w:r>
      <w:proofErr w:type="gramEnd"/>
      <w:r w:rsidRPr="003346C2">
        <w:rPr>
          <w:rFonts w:cstheme="minorHAnsi"/>
        </w:rPr>
        <w:t xml:space="preserve"> we are committed to best practice in recruitment and our processes are underpinned by the principle of appointment on merit on the basis of fair and open competition as outlined in </w:t>
      </w:r>
      <w:r w:rsidR="00FB33D7">
        <w:rPr>
          <w:rFonts w:cstheme="minorHAnsi"/>
        </w:rPr>
        <w:t xml:space="preserve">             </w:t>
      </w:r>
      <w:hyperlink r:id="rId13" w:history="1">
        <w:r w:rsidRPr="00FB33D7">
          <w:rPr>
            <w:rStyle w:val="Hyperlink"/>
            <w:rFonts w:cstheme="minorHAnsi"/>
          </w:rPr>
          <w:t>Civil Service Recruitment Principles. </w:t>
        </w:r>
      </w:hyperlink>
      <w:r w:rsidRPr="003346C2">
        <w:rPr>
          <w:rFonts w:cstheme="minorHAnsi"/>
        </w:rPr>
        <w:t xml:space="preserve"> </w:t>
      </w:r>
    </w:p>
    <w:p w:rsidR="003346C2" w:rsidRDefault="003F1A70" w:rsidP="000A6318">
      <w:pPr>
        <w:shd w:val="clear" w:color="auto" w:fill="FFFFFF"/>
        <w:spacing w:after="150" w:line="276" w:lineRule="auto"/>
        <w:rPr>
          <w:rFonts w:cstheme="minorHAnsi"/>
        </w:rPr>
      </w:pPr>
      <w:r>
        <w:rPr>
          <w:rFonts w:cstheme="minorHAnsi"/>
        </w:rPr>
        <w:t>In 2019, NS&amp;I became a certified Disabili</w:t>
      </w:r>
      <w:r w:rsidR="005C069D">
        <w:rPr>
          <w:rFonts w:cstheme="minorHAnsi"/>
        </w:rPr>
        <w:t xml:space="preserve">ty Confident Committed employer. This means that as an employer we are committed </w:t>
      </w:r>
      <w:proofErr w:type="gramStart"/>
      <w:r w:rsidR="005C069D">
        <w:rPr>
          <w:rFonts w:cstheme="minorHAnsi"/>
        </w:rPr>
        <w:t>to</w:t>
      </w:r>
      <w:proofErr w:type="gramEnd"/>
      <w:r w:rsidR="005C069D">
        <w:rPr>
          <w:rFonts w:cstheme="minorHAnsi"/>
        </w:rPr>
        <w:t>:</w:t>
      </w:r>
    </w:p>
    <w:p w:rsidR="00C82605" w:rsidRDefault="00C82605" w:rsidP="00C82605">
      <w:pPr>
        <w:pStyle w:val="ListParagraph"/>
        <w:numPr>
          <w:ilvl w:val="0"/>
          <w:numId w:val="21"/>
        </w:numPr>
        <w:shd w:val="clear" w:color="auto" w:fill="FFFFFF"/>
        <w:spacing w:after="150" w:line="276" w:lineRule="auto"/>
        <w:rPr>
          <w:rFonts w:cstheme="minorHAnsi"/>
        </w:rPr>
      </w:pPr>
      <w:r>
        <w:rPr>
          <w:rFonts w:cstheme="minorHAnsi"/>
        </w:rPr>
        <w:t>ensuring our recruitment process is inclusive and accessible;</w:t>
      </w:r>
    </w:p>
    <w:p w:rsidR="00C82605" w:rsidRDefault="005C069D" w:rsidP="00C82605">
      <w:pPr>
        <w:pStyle w:val="ListParagraph"/>
        <w:numPr>
          <w:ilvl w:val="0"/>
          <w:numId w:val="21"/>
        </w:numPr>
        <w:shd w:val="clear" w:color="auto" w:fill="FFFFFF"/>
        <w:spacing w:after="150" w:line="276" w:lineRule="auto"/>
        <w:rPr>
          <w:rFonts w:cstheme="minorHAnsi"/>
        </w:rPr>
      </w:pPr>
      <w:r w:rsidRPr="00C82605">
        <w:rPr>
          <w:rFonts w:cstheme="minorHAnsi"/>
        </w:rPr>
        <w:t>communicating and promoting vacancies</w:t>
      </w:r>
      <w:r w:rsidR="00C82605">
        <w:rPr>
          <w:rFonts w:cstheme="minorHAnsi"/>
        </w:rPr>
        <w:t>;</w:t>
      </w:r>
    </w:p>
    <w:p w:rsidR="00C82605" w:rsidRDefault="005C069D" w:rsidP="00C82605">
      <w:pPr>
        <w:pStyle w:val="ListParagraph"/>
        <w:numPr>
          <w:ilvl w:val="0"/>
          <w:numId w:val="21"/>
        </w:numPr>
        <w:shd w:val="clear" w:color="auto" w:fill="FFFFFF"/>
        <w:spacing w:after="150" w:line="276" w:lineRule="auto"/>
        <w:rPr>
          <w:rFonts w:cstheme="minorHAnsi"/>
        </w:rPr>
      </w:pPr>
      <w:r w:rsidRPr="00C82605">
        <w:rPr>
          <w:rFonts w:cstheme="minorHAnsi"/>
        </w:rPr>
        <w:t>offering an interview to disabled people</w:t>
      </w:r>
      <w:r w:rsidR="00C82605">
        <w:rPr>
          <w:rFonts w:cstheme="minorHAnsi"/>
        </w:rPr>
        <w:t>;</w:t>
      </w:r>
    </w:p>
    <w:p w:rsidR="00C82605" w:rsidRDefault="005C069D" w:rsidP="00C82605">
      <w:pPr>
        <w:pStyle w:val="ListParagraph"/>
        <w:numPr>
          <w:ilvl w:val="0"/>
          <w:numId w:val="21"/>
        </w:numPr>
        <w:shd w:val="clear" w:color="auto" w:fill="FFFFFF"/>
        <w:spacing w:after="150" w:line="276" w:lineRule="auto"/>
        <w:rPr>
          <w:rFonts w:cstheme="minorHAnsi"/>
        </w:rPr>
      </w:pPr>
      <w:r w:rsidRPr="00C82605">
        <w:rPr>
          <w:rFonts w:cstheme="minorHAnsi"/>
        </w:rPr>
        <w:t>anticipating and providing reasonable adjustments as required</w:t>
      </w:r>
      <w:r w:rsidR="00C82605">
        <w:rPr>
          <w:rFonts w:cstheme="minorHAnsi"/>
        </w:rPr>
        <w:t>;</w:t>
      </w:r>
    </w:p>
    <w:p w:rsidR="00C82605" w:rsidRDefault="005C069D" w:rsidP="00C82605">
      <w:pPr>
        <w:pStyle w:val="ListParagraph"/>
        <w:numPr>
          <w:ilvl w:val="0"/>
          <w:numId w:val="21"/>
        </w:numPr>
        <w:shd w:val="clear" w:color="auto" w:fill="FFFFFF"/>
        <w:spacing w:after="150" w:line="276" w:lineRule="auto"/>
        <w:rPr>
          <w:rFonts w:cstheme="minorHAnsi"/>
        </w:rPr>
      </w:pPr>
      <w:r w:rsidRPr="00C82605">
        <w:rPr>
          <w:rFonts w:cstheme="minorHAnsi"/>
        </w:rPr>
        <w:t>supporting any existing employee who acquires a disability or long term health condition, enabling them to stay in work</w:t>
      </w:r>
      <w:r w:rsidR="00C82605">
        <w:rPr>
          <w:rFonts w:cstheme="minorHAnsi"/>
        </w:rPr>
        <w:t>; and</w:t>
      </w:r>
    </w:p>
    <w:p w:rsidR="005C069D" w:rsidRPr="00C82605" w:rsidRDefault="005C069D" w:rsidP="00895EC9">
      <w:pPr>
        <w:pStyle w:val="ListParagraph"/>
        <w:numPr>
          <w:ilvl w:val="0"/>
          <w:numId w:val="21"/>
        </w:numPr>
        <w:shd w:val="clear" w:color="auto" w:fill="FFFFFF"/>
        <w:spacing w:after="150" w:line="276" w:lineRule="auto"/>
        <w:rPr>
          <w:rFonts w:cstheme="minorHAnsi"/>
        </w:rPr>
      </w:pPr>
      <w:proofErr w:type="gramStart"/>
      <w:r w:rsidRPr="00C82605">
        <w:rPr>
          <w:rFonts w:cstheme="minorHAnsi"/>
        </w:rPr>
        <w:t>at</w:t>
      </w:r>
      <w:proofErr w:type="gramEnd"/>
      <w:r w:rsidRPr="00C82605">
        <w:rPr>
          <w:rFonts w:cstheme="minorHAnsi"/>
        </w:rPr>
        <w:t xml:space="preserve"> least one activity that will make a difference for disabled people</w:t>
      </w:r>
      <w:r w:rsidR="00C82605">
        <w:rPr>
          <w:rFonts w:cstheme="minorHAnsi"/>
        </w:rPr>
        <w:t>.</w:t>
      </w:r>
    </w:p>
    <w:p w:rsidR="00895EC9" w:rsidRDefault="00895EC9" w:rsidP="00895EC9">
      <w:pPr>
        <w:rPr>
          <w:lang w:eastAsia="en-GB"/>
        </w:rPr>
      </w:pPr>
      <w:r>
        <w:t xml:space="preserve">The Civil Service Commissioners chair selection panels for all </w:t>
      </w:r>
      <w:r>
        <w:rPr>
          <w:lang w:eastAsia="en-GB"/>
        </w:rPr>
        <w:t xml:space="preserve">Executive Director level recruitment at </w:t>
      </w:r>
      <w:proofErr w:type="gramStart"/>
      <w:r>
        <w:rPr>
          <w:lang w:eastAsia="en-GB"/>
        </w:rPr>
        <w:t>NS&amp;I</w:t>
      </w:r>
      <w:proofErr w:type="gramEnd"/>
      <w:r>
        <w:rPr>
          <w:lang w:eastAsia="en-GB"/>
        </w:rPr>
        <w:t xml:space="preserve">. </w:t>
      </w:r>
      <w:r w:rsidR="008A5485">
        <w:rPr>
          <w:lang w:eastAsia="en-GB"/>
        </w:rPr>
        <w:t xml:space="preserve"> </w:t>
      </w:r>
      <w:r>
        <w:rPr>
          <w:lang w:eastAsia="en-GB"/>
        </w:rPr>
        <w:t xml:space="preserve">The Civil Service Commission </w:t>
      </w:r>
      <w:r>
        <w:t xml:space="preserve">is committed to the principle of appointment on </w:t>
      </w:r>
      <w:proofErr w:type="gramStart"/>
      <w:r>
        <w:t>merit and promotes</w:t>
      </w:r>
      <w:proofErr w:type="gramEnd"/>
      <w:r>
        <w:t xml:space="preserve"> and supports efforts to get the best candidates drawn from a strong and diverse field.</w:t>
      </w:r>
      <w:r>
        <w:rPr>
          <w:lang w:eastAsia="en-GB"/>
        </w:rPr>
        <w:t xml:space="preserve"> </w:t>
      </w:r>
    </w:p>
    <w:p w:rsidR="00AB356E" w:rsidRDefault="00895EC9" w:rsidP="000A6318">
      <w:pPr>
        <w:spacing w:line="276" w:lineRule="auto"/>
        <w:rPr>
          <w:rFonts w:eastAsia="Times New Roman" w:cstheme="minorHAnsi"/>
          <w:color w:val="2A2723"/>
          <w:lang w:eastAsia="en-GB"/>
        </w:rPr>
      </w:pPr>
      <w:r>
        <w:rPr>
          <w:rFonts w:cstheme="minorHAnsi"/>
        </w:rPr>
        <w:t>For other staff recruitment, a</w:t>
      </w:r>
      <w:r w:rsidR="002D4011" w:rsidRPr="00AB6275">
        <w:rPr>
          <w:rFonts w:cstheme="minorHAnsi"/>
        </w:rPr>
        <w:t>t</w:t>
      </w:r>
      <w:r w:rsidR="005E391A" w:rsidRPr="00AB6275">
        <w:rPr>
          <w:rFonts w:cstheme="minorHAnsi"/>
          <w:lang w:eastAsia="en-GB"/>
        </w:rPr>
        <w:t xml:space="preserve"> the sifting</w:t>
      </w:r>
      <w:r w:rsidR="00AB356E" w:rsidRPr="00AB6275">
        <w:rPr>
          <w:rFonts w:cstheme="minorHAnsi"/>
          <w:lang w:eastAsia="en-GB"/>
        </w:rPr>
        <w:t xml:space="preserve"> stage, </w:t>
      </w:r>
      <w:r>
        <w:rPr>
          <w:rFonts w:cstheme="minorHAnsi"/>
          <w:lang w:eastAsia="en-GB"/>
        </w:rPr>
        <w:t xml:space="preserve">we anonymise </w:t>
      </w:r>
      <w:r w:rsidR="00AB356E" w:rsidRPr="00AB6275">
        <w:rPr>
          <w:rFonts w:cstheme="minorHAnsi"/>
          <w:lang w:eastAsia="en-GB"/>
        </w:rPr>
        <w:t xml:space="preserve">applications (removing </w:t>
      </w:r>
      <w:r w:rsidR="008A5485" w:rsidRPr="00AB6275">
        <w:rPr>
          <w:rFonts w:cstheme="minorHAnsi"/>
          <w:lang w:eastAsia="en-GB"/>
        </w:rPr>
        <w:t>candidates’</w:t>
      </w:r>
      <w:r w:rsidR="00AB356E" w:rsidRPr="00AB6275">
        <w:rPr>
          <w:rFonts w:cstheme="minorHAnsi"/>
          <w:lang w:eastAsia="en-GB"/>
        </w:rPr>
        <w:t xml:space="preserve"> personal details) and recruiting managers </w:t>
      </w:r>
      <w:proofErr w:type="gramStart"/>
      <w:r w:rsidR="00AB356E" w:rsidRPr="00AB6275">
        <w:rPr>
          <w:rFonts w:cstheme="minorHAnsi"/>
          <w:lang w:eastAsia="en-GB"/>
        </w:rPr>
        <w:t>are making decisions based</w:t>
      </w:r>
      <w:proofErr w:type="gramEnd"/>
      <w:r w:rsidR="00AB356E" w:rsidRPr="00AB6275">
        <w:rPr>
          <w:rFonts w:cstheme="minorHAnsi"/>
          <w:lang w:eastAsia="en-GB"/>
        </w:rPr>
        <w:t xml:space="preserve"> on a candidates</w:t>
      </w:r>
      <w:r w:rsidR="008A5485">
        <w:rPr>
          <w:rFonts w:cstheme="minorHAnsi"/>
          <w:lang w:eastAsia="en-GB"/>
        </w:rPr>
        <w:t>’</w:t>
      </w:r>
      <w:r w:rsidR="00AB356E" w:rsidRPr="00AB6275">
        <w:rPr>
          <w:rFonts w:cstheme="minorHAnsi"/>
          <w:lang w:eastAsia="en-GB"/>
        </w:rPr>
        <w:t xml:space="preserve"> experience and nothing else, ensuring that no unconscious bias takes place.</w:t>
      </w:r>
      <w:r w:rsidR="00AB356E" w:rsidRPr="003346C2">
        <w:rPr>
          <w:rFonts w:cstheme="minorHAnsi"/>
          <w:lang w:eastAsia="en-GB"/>
        </w:rPr>
        <w:t xml:space="preserve">  Vacancies</w:t>
      </w:r>
      <w:r w:rsidR="00991897">
        <w:rPr>
          <w:rFonts w:cstheme="minorHAnsi"/>
          <w:lang w:eastAsia="en-GB"/>
        </w:rPr>
        <w:t xml:space="preserve"> are</w:t>
      </w:r>
      <w:r w:rsidR="00AB356E" w:rsidRPr="003346C2">
        <w:rPr>
          <w:rFonts w:cstheme="minorHAnsi"/>
          <w:lang w:eastAsia="en-GB"/>
        </w:rPr>
        <w:t xml:space="preserve"> advertised in a range of places and </w:t>
      </w:r>
      <w:proofErr w:type="gramStart"/>
      <w:r w:rsidR="00AB356E" w:rsidRPr="003346C2">
        <w:rPr>
          <w:rFonts w:cstheme="minorHAnsi"/>
          <w:lang w:eastAsia="en-GB"/>
        </w:rPr>
        <w:t>we also</w:t>
      </w:r>
      <w:proofErr w:type="gramEnd"/>
      <w:r w:rsidR="00AB356E" w:rsidRPr="003346C2">
        <w:rPr>
          <w:rFonts w:cstheme="minorHAnsi"/>
          <w:lang w:eastAsia="en-GB"/>
        </w:rPr>
        <w:t xml:space="preserve"> work with specialist recruitment agencies to attract the most diverse pool of candidates as possible.</w:t>
      </w:r>
      <w:r w:rsidR="003346C2" w:rsidRPr="003346C2">
        <w:rPr>
          <w:rFonts w:eastAsia="Times New Roman" w:cstheme="minorHAnsi"/>
          <w:color w:val="2A2723"/>
          <w:lang w:eastAsia="en-GB"/>
        </w:rPr>
        <w:t xml:space="preserve"> </w:t>
      </w:r>
      <w:r w:rsidR="00991897">
        <w:rPr>
          <w:rFonts w:eastAsia="Times New Roman" w:cstheme="minorHAnsi"/>
          <w:color w:val="2A2723"/>
          <w:lang w:eastAsia="en-GB"/>
        </w:rPr>
        <w:t xml:space="preserve">  </w:t>
      </w:r>
      <w:r w:rsidR="002D4011">
        <w:rPr>
          <w:rFonts w:eastAsia="Times New Roman" w:cstheme="minorHAnsi"/>
          <w:color w:val="2A2723"/>
          <w:lang w:eastAsia="en-GB"/>
        </w:rPr>
        <w:t xml:space="preserve">For all roles, </w:t>
      </w:r>
      <w:r w:rsidR="00991897">
        <w:rPr>
          <w:rFonts w:eastAsia="Times New Roman" w:cstheme="minorHAnsi"/>
          <w:color w:val="2A2723"/>
          <w:lang w:eastAsia="en-GB"/>
        </w:rPr>
        <w:t xml:space="preserve">we have increased our direct recruitment via our own website and </w:t>
      </w:r>
      <w:r w:rsidR="00AD1213">
        <w:rPr>
          <w:rFonts w:eastAsia="Times New Roman" w:cstheme="minorHAnsi"/>
          <w:color w:val="2A2723"/>
          <w:lang w:eastAsia="en-GB"/>
        </w:rPr>
        <w:t>LinkedIn</w:t>
      </w:r>
      <w:r w:rsidR="00991897">
        <w:rPr>
          <w:rFonts w:eastAsia="Times New Roman" w:cstheme="minorHAnsi"/>
          <w:color w:val="2A2723"/>
          <w:lang w:eastAsia="en-GB"/>
        </w:rPr>
        <w:t>, and improved the online information available to candidates</w:t>
      </w:r>
      <w:r w:rsidR="002D4011">
        <w:rPr>
          <w:rFonts w:eastAsia="Times New Roman" w:cstheme="minorHAnsi"/>
          <w:color w:val="2A2723"/>
          <w:lang w:eastAsia="en-GB"/>
        </w:rPr>
        <w:t xml:space="preserve"> so that they know more about our approach to diversity and our values.  </w:t>
      </w:r>
      <w:r w:rsidR="00AD1213">
        <w:rPr>
          <w:rFonts w:eastAsia="Times New Roman" w:cstheme="minorHAnsi"/>
          <w:color w:val="2A2723"/>
          <w:lang w:eastAsia="en-GB"/>
        </w:rPr>
        <w:t>Anecdotal</w:t>
      </w:r>
      <w:r w:rsidR="002D4011">
        <w:rPr>
          <w:rFonts w:eastAsia="Times New Roman" w:cstheme="minorHAnsi"/>
          <w:color w:val="2A2723"/>
          <w:lang w:eastAsia="en-GB"/>
        </w:rPr>
        <w:t xml:space="preserve"> evidence shows this is a key factor for candidates.  </w:t>
      </w:r>
    </w:p>
    <w:p w:rsidR="00871A36" w:rsidRPr="003A1A5D" w:rsidRDefault="000A6318" w:rsidP="000A6318">
      <w:pPr>
        <w:spacing w:line="276" w:lineRule="auto"/>
        <w:rPr>
          <w:rFonts w:cstheme="minorHAnsi"/>
        </w:rPr>
      </w:pPr>
      <w:r>
        <w:rPr>
          <w:rFonts w:cstheme="minorHAnsi"/>
          <w:b/>
        </w:rPr>
        <w:t>A culture of ‘welcoming diversity’</w:t>
      </w:r>
      <w:r w:rsidR="004D75F0">
        <w:rPr>
          <w:rFonts w:cstheme="minorHAnsi"/>
          <w:b/>
        </w:rPr>
        <w:t xml:space="preserve">: </w:t>
      </w:r>
      <w:r>
        <w:rPr>
          <w:rFonts w:cstheme="minorHAnsi"/>
          <w:b/>
        </w:rPr>
        <w:t xml:space="preserve"> </w:t>
      </w:r>
      <w:r w:rsidR="0044083E">
        <w:rPr>
          <w:rFonts w:cstheme="minorHAnsi"/>
          <w:b/>
        </w:rPr>
        <w:t xml:space="preserve"> </w:t>
      </w:r>
      <w:r w:rsidR="007D1619">
        <w:rPr>
          <w:rFonts w:cstheme="minorHAnsi"/>
        </w:rPr>
        <w:t>In 2017</w:t>
      </w:r>
      <w:r w:rsidR="00AD1213">
        <w:rPr>
          <w:rFonts w:cstheme="minorHAnsi"/>
        </w:rPr>
        <w:t>,</w:t>
      </w:r>
      <w:r w:rsidR="00D94EA8">
        <w:rPr>
          <w:rFonts w:cstheme="minorHAnsi"/>
        </w:rPr>
        <w:t xml:space="preserve"> </w:t>
      </w:r>
      <w:r>
        <w:rPr>
          <w:rFonts w:cstheme="minorHAnsi"/>
        </w:rPr>
        <w:t xml:space="preserve">NS&amp;I refreshed </w:t>
      </w:r>
      <w:r w:rsidR="0001437D">
        <w:rPr>
          <w:rFonts w:cstheme="minorHAnsi"/>
        </w:rPr>
        <w:t>its</w:t>
      </w:r>
      <w:r>
        <w:rPr>
          <w:rFonts w:cstheme="minorHAnsi"/>
        </w:rPr>
        <w:t xml:space="preserve"> </w:t>
      </w:r>
      <w:hyperlink r:id="rId14" w:history="1">
        <w:r w:rsidRPr="0001437D">
          <w:rPr>
            <w:rStyle w:val="Hyperlink"/>
            <w:rFonts w:cstheme="minorHAnsi"/>
          </w:rPr>
          <w:t>organisational values</w:t>
        </w:r>
      </w:hyperlink>
      <w:r w:rsidRPr="0001437D">
        <w:rPr>
          <w:rFonts w:cstheme="minorHAnsi"/>
        </w:rPr>
        <w:t>.</w:t>
      </w:r>
      <w:r>
        <w:rPr>
          <w:rFonts w:cstheme="minorHAnsi"/>
        </w:rPr>
        <w:t xml:space="preserve"> </w:t>
      </w:r>
      <w:r w:rsidR="002D4011">
        <w:rPr>
          <w:rFonts w:cstheme="minorHAnsi"/>
        </w:rPr>
        <w:t xml:space="preserve"> </w:t>
      </w:r>
      <w:r>
        <w:rPr>
          <w:rFonts w:cstheme="minorHAnsi"/>
        </w:rPr>
        <w:t xml:space="preserve">We have a commitment to being ‘Inspiring, Secure, Straightforward, and Reassuringly Human’ with our </w:t>
      </w:r>
      <w:r w:rsidR="0001437D">
        <w:rPr>
          <w:rFonts w:cstheme="minorHAnsi"/>
        </w:rPr>
        <w:t xml:space="preserve">colleagues </w:t>
      </w:r>
      <w:r>
        <w:rPr>
          <w:rFonts w:cstheme="minorHAnsi"/>
        </w:rPr>
        <w:t xml:space="preserve">and our customers. </w:t>
      </w:r>
      <w:r w:rsidR="008A5485">
        <w:rPr>
          <w:rFonts w:cstheme="minorHAnsi"/>
        </w:rPr>
        <w:t xml:space="preserve"> </w:t>
      </w:r>
      <w:r>
        <w:rPr>
          <w:rFonts w:cstheme="minorHAnsi"/>
        </w:rPr>
        <w:t xml:space="preserve">We recognise that our efforts to encourage diversity and be more inclusive are critical to living these values. </w:t>
      </w:r>
      <w:r w:rsidR="008A5485">
        <w:rPr>
          <w:rFonts w:cstheme="minorHAnsi"/>
        </w:rPr>
        <w:t xml:space="preserve"> </w:t>
      </w:r>
      <w:r w:rsidR="002D4011">
        <w:rPr>
          <w:rFonts w:cstheme="minorHAnsi"/>
        </w:rPr>
        <w:t>In the same way</w:t>
      </w:r>
      <w:r w:rsidR="00AD1213">
        <w:rPr>
          <w:rFonts w:cstheme="minorHAnsi"/>
        </w:rPr>
        <w:t>,</w:t>
      </w:r>
      <w:r w:rsidR="002D4011">
        <w:rPr>
          <w:rFonts w:cstheme="minorHAnsi"/>
        </w:rPr>
        <w:t xml:space="preserve"> </w:t>
      </w:r>
      <w:r>
        <w:rPr>
          <w:rFonts w:cstheme="minorHAnsi"/>
        </w:rPr>
        <w:t xml:space="preserve">diversity </w:t>
      </w:r>
      <w:r w:rsidR="0001437D">
        <w:rPr>
          <w:rFonts w:cstheme="minorHAnsi"/>
        </w:rPr>
        <w:t>helps to drive the way</w:t>
      </w:r>
      <w:r>
        <w:rPr>
          <w:rFonts w:cstheme="minorHAnsi"/>
        </w:rPr>
        <w:t xml:space="preserve"> we live </w:t>
      </w:r>
      <w:r>
        <w:rPr>
          <w:rFonts w:cstheme="minorHAnsi"/>
        </w:rPr>
        <w:lastRenderedPageBreak/>
        <w:t xml:space="preserve">our values internally; for example we know that a diverse workforce will </w:t>
      </w:r>
      <w:r w:rsidR="00AD1213">
        <w:rPr>
          <w:rFonts w:cstheme="minorHAnsi"/>
          <w:i/>
        </w:rPr>
        <w:t>i</w:t>
      </w:r>
      <w:r w:rsidRPr="000A6318">
        <w:rPr>
          <w:rFonts w:cstheme="minorHAnsi"/>
          <w:i/>
        </w:rPr>
        <w:t xml:space="preserve">nspire </w:t>
      </w:r>
      <w:r>
        <w:rPr>
          <w:rFonts w:cstheme="minorHAnsi"/>
        </w:rPr>
        <w:t xml:space="preserve">ongoing diversity, and that by embracing difference we will be </w:t>
      </w:r>
      <w:r w:rsidRPr="000A6318">
        <w:rPr>
          <w:rFonts w:cstheme="minorHAnsi"/>
          <w:i/>
        </w:rPr>
        <w:t>reassuringly human</w:t>
      </w:r>
      <w:r>
        <w:rPr>
          <w:rFonts w:cstheme="minorHAnsi"/>
        </w:rPr>
        <w:t xml:space="preserve">, to our customers, prospective employees and as an employer. </w:t>
      </w:r>
      <w:r w:rsidR="00BD4913">
        <w:rPr>
          <w:rFonts w:cstheme="minorHAnsi"/>
        </w:rPr>
        <w:t xml:space="preserve">  </w:t>
      </w:r>
      <w:r w:rsidR="00BD4913" w:rsidRPr="00C82522">
        <w:rPr>
          <w:rFonts w:cstheme="minorHAnsi"/>
        </w:rPr>
        <w:t>In the 2019</w:t>
      </w:r>
      <w:r w:rsidR="002D4011" w:rsidRPr="00C82522">
        <w:rPr>
          <w:rFonts w:cstheme="minorHAnsi"/>
        </w:rPr>
        <w:t xml:space="preserve"> Civil Ser</w:t>
      </w:r>
      <w:r w:rsidR="00BD4913" w:rsidRPr="00C82522">
        <w:rPr>
          <w:rFonts w:cstheme="minorHAnsi"/>
        </w:rPr>
        <w:t>vice People Survey, 95</w:t>
      </w:r>
      <w:r w:rsidR="002D4011" w:rsidRPr="00C82522">
        <w:rPr>
          <w:rFonts w:cstheme="minorHAnsi"/>
        </w:rPr>
        <w:t>% of NS&amp;I employees took part</w:t>
      </w:r>
      <w:r w:rsidR="0078440A">
        <w:rPr>
          <w:rFonts w:cstheme="minorHAnsi"/>
        </w:rPr>
        <w:t>:</w:t>
      </w:r>
      <w:r w:rsidR="002D4011" w:rsidRPr="00C82522">
        <w:rPr>
          <w:rFonts w:cstheme="minorHAnsi"/>
        </w:rPr>
        <w:t xml:space="preserve"> </w:t>
      </w:r>
      <w:r w:rsidR="0078440A">
        <w:rPr>
          <w:rFonts w:cstheme="minorHAnsi"/>
        </w:rPr>
        <w:t>79</w:t>
      </w:r>
      <w:r w:rsidR="002D4011" w:rsidRPr="003A1A5D">
        <w:rPr>
          <w:rFonts w:cstheme="minorHAnsi"/>
        </w:rPr>
        <w:t xml:space="preserve">% </w:t>
      </w:r>
      <w:r w:rsidR="0078440A" w:rsidRPr="003A1A5D">
        <w:rPr>
          <w:rFonts w:cstheme="minorHAnsi"/>
        </w:rPr>
        <w:t xml:space="preserve">agreed </w:t>
      </w:r>
      <w:r w:rsidR="002D4011" w:rsidRPr="003A1A5D">
        <w:rPr>
          <w:rFonts w:cstheme="minorHAnsi"/>
        </w:rPr>
        <w:t xml:space="preserve">NS&amp;I </w:t>
      </w:r>
      <w:r w:rsidR="0078440A" w:rsidRPr="003A1A5D">
        <w:rPr>
          <w:rFonts w:cstheme="minorHAnsi"/>
        </w:rPr>
        <w:t>is committed to creating a diverse and inclusive workplace</w:t>
      </w:r>
      <w:r w:rsidR="00871A36" w:rsidRPr="003A1A5D">
        <w:rPr>
          <w:rFonts w:cstheme="minorHAnsi"/>
        </w:rPr>
        <w:t xml:space="preserve"> and 80% think that NS&amp;I respects individual differences.</w:t>
      </w:r>
    </w:p>
    <w:p w:rsidR="00D5575D" w:rsidRDefault="00D5575D" w:rsidP="00D5575D">
      <w:pPr>
        <w:spacing w:line="276" w:lineRule="auto"/>
        <w:rPr>
          <w:rFonts w:eastAsia="Times New Roman" w:cstheme="minorHAnsi"/>
          <w:color w:val="2A2723"/>
          <w:lang w:eastAsia="en-GB"/>
        </w:rPr>
      </w:pPr>
      <w:r>
        <w:rPr>
          <w:rFonts w:eastAsia="Times New Roman" w:cstheme="minorHAnsi"/>
          <w:color w:val="2A2723"/>
          <w:lang w:eastAsia="en-GB"/>
        </w:rPr>
        <w:t xml:space="preserve">We </w:t>
      </w:r>
      <w:r w:rsidR="00871A36">
        <w:rPr>
          <w:rFonts w:eastAsia="Times New Roman" w:cstheme="minorHAnsi"/>
          <w:color w:val="2A2723"/>
          <w:lang w:eastAsia="en-GB"/>
        </w:rPr>
        <w:t xml:space="preserve">meet the </w:t>
      </w:r>
      <w:r>
        <w:rPr>
          <w:rFonts w:eastAsia="Times New Roman" w:cstheme="minorHAnsi"/>
          <w:color w:val="2A2723"/>
          <w:lang w:eastAsia="en-GB"/>
        </w:rPr>
        <w:t xml:space="preserve">standards in the Stephenson Farmer review of Thriving at </w:t>
      </w:r>
      <w:r w:rsidR="00871A36">
        <w:rPr>
          <w:rFonts w:eastAsia="Times New Roman" w:cstheme="minorHAnsi"/>
          <w:color w:val="2A2723"/>
          <w:lang w:eastAsia="en-GB"/>
        </w:rPr>
        <w:t>W</w:t>
      </w:r>
      <w:r>
        <w:rPr>
          <w:rFonts w:eastAsia="Times New Roman" w:cstheme="minorHAnsi"/>
          <w:color w:val="2A2723"/>
          <w:lang w:eastAsia="en-GB"/>
        </w:rPr>
        <w:t xml:space="preserve">ork, so that we support candidates and colleagues with their mental wellbeing at work, including </w:t>
      </w:r>
      <w:r w:rsidR="00AD1213">
        <w:rPr>
          <w:rFonts w:eastAsia="Times New Roman" w:cstheme="minorHAnsi"/>
          <w:color w:val="2A2723"/>
          <w:lang w:eastAsia="en-GB"/>
        </w:rPr>
        <w:t>face-to-face</w:t>
      </w:r>
      <w:r>
        <w:rPr>
          <w:rFonts w:eastAsia="Times New Roman" w:cstheme="minorHAnsi"/>
          <w:color w:val="2A2723"/>
          <w:lang w:eastAsia="en-GB"/>
        </w:rPr>
        <w:t xml:space="preserve"> training for all line managers</w:t>
      </w:r>
      <w:r w:rsidR="001B3353">
        <w:rPr>
          <w:rFonts w:eastAsia="Times New Roman" w:cstheme="minorHAnsi"/>
          <w:color w:val="2A2723"/>
          <w:lang w:eastAsia="en-GB"/>
        </w:rPr>
        <w:t xml:space="preserve"> in managing mental </w:t>
      </w:r>
      <w:r w:rsidR="00D64768">
        <w:rPr>
          <w:rFonts w:eastAsia="Times New Roman" w:cstheme="minorHAnsi"/>
          <w:color w:val="2A2723"/>
          <w:lang w:eastAsia="en-GB"/>
        </w:rPr>
        <w:t>health</w:t>
      </w:r>
      <w:r w:rsidR="001B3353">
        <w:rPr>
          <w:rFonts w:eastAsia="Times New Roman" w:cstheme="minorHAnsi"/>
          <w:color w:val="2A2723"/>
          <w:lang w:eastAsia="en-GB"/>
        </w:rPr>
        <w:t xml:space="preserve"> in the workplace, plus offering mental health </w:t>
      </w:r>
      <w:r w:rsidR="00D64768">
        <w:rPr>
          <w:rFonts w:eastAsia="Times New Roman" w:cstheme="minorHAnsi"/>
          <w:color w:val="2A2723"/>
          <w:lang w:eastAsia="en-GB"/>
        </w:rPr>
        <w:t>awareness</w:t>
      </w:r>
      <w:r w:rsidR="001B3353">
        <w:rPr>
          <w:rFonts w:eastAsia="Times New Roman" w:cstheme="minorHAnsi"/>
          <w:color w:val="2A2723"/>
          <w:lang w:eastAsia="en-GB"/>
        </w:rPr>
        <w:t xml:space="preserve"> to all employees at our four UK locations.  We also have </w:t>
      </w:r>
      <w:r w:rsidR="008978C7">
        <w:rPr>
          <w:rFonts w:eastAsia="Times New Roman" w:cstheme="minorHAnsi"/>
          <w:color w:val="2A2723"/>
          <w:lang w:eastAsia="en-GB"/>
        </w:rPr>
        <w:t xml:space="preserve">a </w:t>
      </w:r>
      <w:r w:rsidR="00871A36">
        <w:rPr>
          <w:rFonts w:eastAsia="Times New Roman" w:cstheme="minorHAnsi"/>
          <w:color w:val="2A2723"/>
          <w:lang w:eastAsia="en-GB"/>
        </w:rPr>
        <w:t xml:space="preserve">group </w:t>
      </w:r>
      <w:r>
        <w:rPr>
          <w:rFonts w:eastAsia="Times New Roman" w:cstheme="minorHAnsi"/>
          <w:color w:val="2A2723"/>
          <w:lang w:eastAsia="en-GB"/>
        </w:rPr>
        <w:t>of trained mental hea</w:t>
      </w:r>
      <w:r w:rsidR="00B47186">
        <w:rPr>
          <w:rFonts w:eastAsia="Times New Roman" w:cstheme="minorHAnsi"/>
          <w:color w:val="2A2723"/>
          <w:lang w:eastAsia="en-GB"/>
        </w:rPr>
        <w:t>lth first aiders</w:t>
      </w:r>
      <w:r w:rsidR="001B3353">
        <w:rPr>
          <w:rFonts w:eastAsia="Times New Roman" w:cstheme="minorHAnsi"/>
          <w:color w:val="2A2723"/>
          <w:lang w:eastAsia="en-GB"/>
        </w:rPr>
        <w:t xml:space="preserve"> </w:t>
      </w:r>
      <w:r w:rsidR="00871A36">
        <w:rPr>
          <w:rFonts w:eastAsia="Times New Roman" w:cstheme="minorHAnsi"/>
          <w:color w:val="2A2723"/>
          <w:lang w:eastAsia="en-GB"/>
        </w:rPr>
        <w:t>support our colleagues.</w:t>
      </w:r>
      <w:r w:rsidR="00B47186">
        <w:rPr>
          <w:rFonts w:eastAsia="Times New Roman" w:cstheme="minorHAnsi"/>
          <w:color w:val="2A2723"/>
          <w:lang w:eastAsia="en-GB"/>
        </w:rPr>
        <w:t xml:space="preserve">  </w:t>
      </w:r>
      <w:r w:rsidR="00D64768">
        <w:rPr>
          <w:rFonts w:eastAsia="Times New Roman" w:cstheme="minorHAnsi"/>
          <w:color w:val="2A2723"/>
          <w:lang w:eastAsia="en-GB"/>
        </w:rPr>
        <w:t>Additionally</w:t>
      </w:r>
      <w:r w:rsidR="001B3353">
        <w:rPr>
          <w:rFonts w:eastAsia="Times New Roman" w:cstheme="minorHAnsi"/>
          <w:color w:val="2A2723"/>
          <w:lang w:eastAsia="en-GB"/>
        </w:rPr>
        <w:t xml:space="preserve">, our employees have access to a wide range of tools and materials to support their physical, mental and emotional wellbeing including Workplace Wellness, our Employee Assistance Programme as well as the Civil Service Wellbeing </w:t>
      </w:r>
      <w:r w:rsidR="0044205E">
        <w:rPr>
          <w:rFonts w:eastAsia="Times New Roman" w:cstheme="minorHAnsi"/>
          <w:color w:val="2A2723"/>
          <w:lang w:eastAsia="en-GB"/>
        </w:rPr>
        <w:t xml:space="preserve">Gateway.  We introduced Wellness Action Plans (WAPs) based on the MIND approach so that employees and their manager have an agreed written plan about how to support mental health at work.  </w:t>
      </w:r>
      <w:r w:rsidR="00B47186">
        <w:rPr>
          <w:rFonts w:eastAsia="Times New Roman" w:cstheme="minorHAnsi"/>
          <w:color w:val="2A2723"/>
          <w:lang w:eastAsia="en-GB"/>
        </w:rPr>
        <w:t>For the second</w:t>
      </w:r>
      <w:r>
        <w:rPr>
          <w:rFonts w:eastAsia="Times New Roman" w:cstheme="minorHAnsi"/>
          <w:color w:val="2A2723"/>
          <w:lang w:eastAsia="en-GB"/>
        </w:rPr>
        <w:t xml:space="preserve"> time, NS&amp;I took part in the MIND Workplace Wellbeing index, which will give us a richer picture of our progress on supporting mental wellbeing and will benchmark </w:t>
      </w:r>
      <w:proofErr w:type="gramStart"/>
      <w:r>
        <w:rPr>
          <w:rFonts w:eastAsia="Times New Roman" w:cstheme="minorHAnsi"/>
          <w:color w:val="2A2723"/>
          <w:lang w:eastAsia="en-GB"/>
        </w:rPr>
        <w:t>NS&amp;I</w:t>
      </w:r>
      <w:proofErr w:type="gramEnd"/>
      <w:r>
        <w:rPr>
          <w:rFonts w:eastAsia="Times New Roman" w:cstheme="minorHAnsi"/>
          <w:color w:val="2A2723"/>
          <w:lang w:eastAsia="en-GB"/>
        </w:rPr>
        <w:t xml:space="preserve"> against other organisations. </w:t>
      </w:r>
      <w:r w:rsidR="00D64768">
        <w:rPr>
          <w:rFonts w:eastAsia="Times New Roman" w:cstheme="minorHAnsi"/>
          <w:color w:val="2A2723"/>
          <w:lang w:eastAsia="en-GB"/>
        </w:rPr>
        <w:t xml:space="preserve"> </w:t>
      </w:r>
      <w:r>
        <w:rPr>
          <w:rFonts w:eastAsia="Times New Roman" w:cstheme="minorHAnsi"/>
          <w:color w:val="2A2723"/>
          <w:lang w:eastAsia="en-GB"/>
        </w:rPr>
        <w:t xml:space="preserve">We await the results this </w:t>
      </w:r>
      <w:r w:rsidR="008978C7">
        <w:rPr>
          <w:rFonts w:eastAsia="Times New Roman" w:cstheme="minorHAnsi"/>
          <w:color w:val="2A2723"/>
          <w:lang w:eastAsia="en-GB"/>
        </w:rPr>
        <w:t>spring</w:t>
      </w:r>
      <w:r>
        <w:rPr>
          <w:rFonts w:eastAsia="Times New Roman" w:cstheme="minorHAnsi"/>
          <w:color w:val="2A2723"/>
          <w:lang w:eastAsia="en-GB"/>
        </w:rPr>
        <w:t>.</w:t>
      </w:r>
      <w:r w:rsidR="00871A36">
        <w:rPr>
          <w:rFonts w:eastAsia="Times New Roman" w:cstheme="minorHAnsi"/>
          <w:color w:val="2A2723"/>
          <w:lang w:eastAsia="en-GB"/>
        </w:rPr>
        <w:t xml:space="preserve">  In the first year, NS&amp;I achieved the Bronze award from MIND.</w:t>
      </w:r>
    </w:p>
    <w:p w:rsidR="00D5575D" w:rsidRDefault="00D5575D" w:rsidP="000A6318">
      <w:pPr>
        <w:spacing w:line="276" w:lineRule="auto"/>
        <w:rPr>
          <w:rFonts w:cstheme="minorHAnsi"/>
        </w:rPr>
      </w:pPr>
      <w:r>
        <w:rPr>
          <w:rFonts w:cstheme="minorHAnsi"/>
        </w:rPr>
        <w:t>In the last year</w:t>
      </w:r>
      <w:r w:rsidR="00AD1213">
        <w:rPr>
          <w:rFonts w:cstheme="minorHAnsi"/>
        </w:rPr>
        <w:t>,</w:t>
      </w:r>
      <w:r>
        <w:rPr>
          <w:rFonts w:cstheme="minorHAnsi"/>
        </w:rPr>
        <w:t xml:space="preserve"> we have also adopted the ‘Happy to talk Flexible </w:t>
      </w:r>
      <w:proofErr w:type="gramStart"/>
      <w:r>
        <w:rPr>
          <w:rFonts w:cstheme="minorHAnsi"/>
        </w:rPr>
        <w:t>Working</w:t>
      </w:r>
      <w:proofErr w:type="gramEnd"/>
      <w:r>
        <w:rPr>
          <w:rFonts w:cstheme="minorHAnsi"/>
        </w:rPr>
        <w:t xml:space="preserve">’ logo promoted by the charity Working Families.  </w:t>
      </w:r>
      <w:r w:rsidR="00DC078D">
        <w:rPr>
          <w:rFonts w:cstheme="minorHAnsi"/>
        </w:rPr>
        <w:t xml:space="preserve">Some staff work part time, a majority work have chosen to work compressed hours, through a </w:t>
      </w:r>
      <w:r w:rsidR="00460547">
        <w:rPr>
          <w:rFonts w:cstheme="minorHAnsi"/>
        </w:rPr>
        <w:t>9 day fortnight and most work at least one day a week at home.</w:t>
      </w:r>
    </w:p>
    <w:p w:rsidR="000A6318" w:rsidRDefault="002D4011" w:rsidP="000A6318">
      <w:pPr>
        <w:spacing w:line="276" w:lineRule="auto"/>
        <w:rPr>
          <w:rFonts w:cstheme="minorHAnsi"/>
        </w:rPr>
      </w:pPr>
      <w:r>
        <w:rPr>
          <w:rFonts w:cstheme="minorHAnsi"/>
        </w:rPr>
        <w:t xml:space="preserve">Our Diversity Allies group of volunteers </w:t>
      </w:r>
      <w:r w:rsidR="0044205E">
        <w:rPr>
          <w:rFonts w:cstheme="minorHAnsi"/>
        </w:rPr>
        <w:t xml:space="preserve">consists </w:t>
      </w:r>
      <w:r w:rsidR="00AD1213">
        <w:rPr>
          <w:rFonts w:cstheme="minorHAnsi"/>
        </w:rPr>
        <w:t>of a cross section</w:t>
      </w:r>
      <w:r w:rsidR="007D1619">
        <w:rPr>
          <w:rFonts w:cstheme="minorHAnsi"/>
        </w:rPr>
        <w:t xml:space="preserve"> of employees from across our business who have helped to create, communicate and lead </w:t>
      </w:r>
      <w:r>
        <w:rPr>
          <w:rFonts w:cstheme="minorHAnsi"/>
        </w:rPr>
        <w:t xml:space="preserve">the </w:t>
      </w:r>
      <w:r w:rsidR="0044083E">
        <w:rPr>
          <w:rFonts w:cstheme="minorHAnsi"/>
        </w:rPr>
        <w:t>‘</w:t>
      </w:r>
      <w:r w:rsidR="003E374B" w:rsidRPr="009B29D6">
        <w:rPr>
          <w:rFonts w:cstheme="minorHAnsi"/>
        </w:rPr>
        <w:t>Welcoming Diversity Plan</w:t>
      </w:r>
      <w:r w:rsidR="0044083E">
        <w:rPr>
          <w:rFonts w:cstheme="minorHAnsi"/>
        </w:rPr>
        <w:t>’</w:t>
      </w:r>
      <w:r w:rsidR="004D75F0">
        <w:rPr>
          <w:rFonts w:cstheme="minorHAnsi"/>
        </w:rPr>
        <w:t xml:space="preserve">. </w:t>
      </w:r>
      <w:r w:rsidR="007D1619">
        <w:rPr>
          <w:rFonts w:cstheme="minorHAnsi"/>
        </w:rPr>
        <w:t xml:space="preserve">This </w:t>
      </w:r>
      <w:proofErr w:type="gramStart"/>
      <w:r w:rsidR="004D75F0">
        <w:rPr>
          <w:rFonts w:cstheme="minorHAnsi"/>
        </w:rPr>
        <w:t>is sponsored and led by our Director of People</w:t>
      </w:r>
      <w:proofErr w:type="gramEnd"/>
      <w:r w:rsidR="004D75F0">
        <w:rPr>
          <w:rFonts w:cstheme="minorHAnsi"/>
        </w:rPr>
        <w:t xml:space="preserve"> and Strategy </w:t>
      </w:r>
      <w:r w:rsidR="0044205E">
        <w:rPr>
          <w:rFonts w:cstheme="minorHAnsi"/>
        </w:rPr>
        <w:t xml:space="preserve">and </w:t>
      </w:r>
      <w:r w:rsidR="003E374B" w:rsidRPr="009B29D6">
        <w:rPr>
          <w:rFonts w:cstheme="minorHAnsi"/>
        </w:rPr>
        <w:t xml:space="preserve">sets out the ways that NS&amp;I will empower, invest </w:t>
      </w:r>
      <w:r w:rsidR="009E3000">
        <w:rPr>
          <w:rFonts w:cstheme="minorHAnsi"/>
        </w:rPr>
        <w:t xml:space="preserve">in </w:t>
      </w:r>
      <w:r w:rsidR="003E374B" w:rsidRPr="009B29D6">
        <w:rPr>
          <w:rFonts w:cstheme="minorHAnsi"/>
        </w:rPr>
        <w:t xml:space="preserve">and inspire diversity in our workforce. </w:t>
      </w:r>
      <w:r>
        <w:rPr>
          <w:rFonts w:cstheme="minorHAnsi"/>
        </w:rPr>
        <w:t xml:space="preserve">As well as </w:t>
      </w:r>
      <w:r w:rsidR="00B83288">
        <w:rPr>
          <w:rFonts w:cstheme="minorHAnsi"/>
        </w:rPr>
        <w:t xml:space="preserve">all </w:t>
      </w:r>
      <w:r>
        <w:rPr>
          <w:rFonts w:cstheme="minorHAnsi"/>
        </w:rPr>
        <w:t xml:space="preserve">the actions already described </w:t>
      </w:r>
      <w:r w:rsidR="00B83288">
        <w:rPr>
          <w:rFonts w:cstheme="minorHAnsi"/>
        </w:rPr>
        <w:t xml:space="preserve">in this statement, over the last year </w:t>
      </w:r>
      <w:r>
        <w:rPr>
          <w:rFonts w:cstheme="minorHAnsi"/>
        </w:rPr>
        <w:t xml:space="preserve">members of the group have undertaken </w:t>
      </w:r>
      <w:r w:rsidR="007D1619">
        <w:rPr>
          <w:rFonts w:cstheme="minorHAnsi"/>
        </w:rPr>
        <w:t>specialist equality and diversity training</w:t>
      </w:r>
      <w:r w:rsidR="0044205E">
        <w:rPr>
          <w:rFonts w:cstheme="minorHAnsi"/>
        </w:rPr>
        <w:t xml:space="preserve"> such as learning about neurodiversity in the workplace</w:t>
      </w:r>
      <w:r w:rsidR="007D1619">
        <w:rPr>
          <w:rFonts w:cstheme="minorHAnsi"/>
        </w:rPr>
        <w:t>;</w:t>
      </w:r>
      <w:r w:rsidR="00B83288">
        <w:rPr>
          <w:rFonts w:cstheme="minorHAnsi"/>
        </w:rPr>
        <w:t xml:space="preserve">  a</w:t>
      </w:r>
      <w:r w:rsidR="007D1619">
        <w:rPr>
          <w:rFonts w:cstheme="minorHAnsi"/>
        </w:rPr>
        <w:t xml:space="preserve">nd </w:t>
      </w:r>
      <w:r w:rsidR="00B83288">
        <w:rPr>
          <w:rFonts w:cstheme="minorHAnsi"/>
        </w:rPr>
        <w:t xml:space="preserve">made links with other networks in partner organisations, for example the HM Treasury LGBTQ network, and Atos Pride. </w:t>
      </w:r>
      <w:r w:rsidR="007D1619">
        <w:rPr>
          <w:rFonts w:cstheme="minorHAnsi"/>
        </w:rPr>
        <w:t xml:space="preserve"> Actions are championed by members of the group and by leaders within NS&amp;I, progress is evaluated and the plan </w:t>
      </w:r>
      <w:proofErr w:type="gramStart"/>
      <w:r w:rsidR="007D1619">
        <w:rPr>
          <w:rFonts w:cstheme="minorHAnsi"/>
        </w:rPr>
        <w:t>is also</w:t>
      </w:r>
      <w:proofErr w:type="gramEnd"/>
      <w:r w:rsidR="007D1619">
        <w:rPr>
          <w:rFonts w:cstheme="minorHAnsi"/>
        </w:rPr>
        <w:t xml:space="preserve"> designed to incorporate regular feedback from </w:t>
      </w:r>
      <w:r w:rsidR="0001437D">
        <w:rPr>
          <w:rFonts w:cstheme="minorHAnsi"/>
        </w:rPr>
        <w:t>employees</w:t>
      </w:r>
      <w:r w:rsidR="007D1619">
        <w:rPr>
          <w:rFonts w:cstheme="minorHAnsi"/>
        </w:rPr>
        <w:t xml:space="preserve">, partners and colleagues. </w:t>
      </w:r>
      <w:r w:rsidR="0044205E">
        <w:rPr>
          <w:rFonts w:cstheme="minorHAnsi"/>
        </w:rPr>
        <w:t xml:space="preserve"> </w:t>
      </w:r>
      <w:r w:rsidR="007D1619">
        <w:rPr>
          <w:rFonts w:cstheme="minorHAnsi"/>
        </w:rPr>
        <w:t xml:space="preserve">This approach highlights that NS&amp;I is committed to fulfilling our duties to our </w:t>
      </w:r>
      <w:r w:rsidR="0001437D">
        <w:rPr>
          <w:rFonts w:cstheme="minorHAnsi"/>
        </w:rPr>
        <w:t>colleagues</w:t>
      </w:r>
      <w:r w:rsidR="007D1619">
        <w:rPr>
          <w:rFonts w:cstheme="minorHAnsi"/>
        </w:rPr>
        <w:t xml:space="preserve"> but that we will challenge ourselves to reflect and improve and to set goals </w:t>
      </w:r>
      <w:r w:rsidR="00AD1213">
        <w:rPr>
          <w:rFonts w:cstheme="minorHAnsi"/>
        </w:rPr>
        <w:t>that</w:t>
      </w:r>
      <w:r w:rsidR="007D1619">
        <w:rPr>
          <w:rFonts w:cstheme="minorHAnsi"/>
        </w:rPr>
        <w:t xml:space="preserve"> encompass wider strategies for an inclusive culture as well as improvement in the diversity of our workforce.  </w:t>
      </w:r>
    </w:p>
    <w:p w:rsidR="00605343" w:rsidRPr="003A1A5D" w:rsidRDefault="0044205E" w:rsidP="00605343">
      <w:pPr>
        <w:rPr>
          <w:rFonts w:ascii="Arial" w:hAnsi="Arial" w:cs="Arial"/>
        </w:rPr>
      </w:pPr>
      <w:r w:rsidRPr="003A1A5D">
        <w:rPr>
          <w:rFonts w:cstheme="minorHAnsi"/>
        </w:rPr>
        <w:t>As part of our annual Civil Service Survey action plan</w:t>
      </w:r>
      <w:r w:rsidR="00605343" w:rsidRPr="003A1A5D">
        <w:rPr>
          <w:rFonts w:cstheme="minorHAnsi"/>
        </w:rPr>
        <w:t>, last summer,</w:t>
      </w:r>
      <w:r w:rsidRPr="003A1A5D">
        <w:rPr>
          <w:rFonts w:cstheme="minorHAnsi"/>
        </w:rPr>
        <w:t xml:space="preserve"> our learning and </w:t>
      </w:r>
      <w:r w:rsidR="00605343" w:rsidRPr="003A1A5D">
        <w:rPr>
          <w:rFonts w:cstheme="minorHAnsi"/>
        </w:rPr>
        <w:t>development</w:t>
      </w:r>
      <w:r w:rsidRPr="003A1A5D">
        <w:rPr>
          <w:rFonts w:cstheme="minorHAnsi"/>
        </w:rPr>
        <w:t xml:space="preserve"> team worked with our employee listening and action group (ELAG) arranging for all employees to receive Active Bystander training to ensure that </w:t>
      </w:r>
      <w:r w:rsidR="00605343" w:rsidRPr="003A1A5D">
        <w:rPr>
          <w:rFonts w:cstheme="minorHAnsi"/>
        </w:rPr>
        <w:t>incidents</w:t>
      </w:r>
      <w:r w:rsidRPr="003A1A5D">
        <w:rPr>
          <w:rFonts w:cstheme="minorHAnsi"/>
        </w:rPr>
        <w:t xml:space="preserve"> of inappropriate behaviour, bullying or harassment are minimised.  NS&amp;I has an ongoing ‘respect in the workplace’ agenda </w:t>
      </w:r>
      <w:r w:rsidR="00605343" w:rsidRPr="003A1A5D">
        <w:rPr>
          <w:rFonts w:cstheme="minorHAnsi"/>
        </w:rPr>
        <w:t>and ran a leadership masterclass using forum theatre to explore behaviours that are not in keeping with our values to enable them to take ownership and be empowered to make changes.</w:t>
      </w:r>
    </w:p>
    <w:p w:rsidR="008F1D6B" w:rsidRDefault="008F1D6B">
      <w:pPr>
        <w:rPr>
          <w:rFonts w:cstheme="minorHAnsi"/>
          <w:u w:val="single"/>
        </w:rPr>
      </w:pPr>
      <w:r>
        <w:rPr>
          <w:rFonts w:cstheme="minorHAnsi"/>
          <w:u w:val="single"/>
        </w:rPr>
        <w:br w:type="page"/>
      </w:r>
    </w:p>
    <w:p w:rsidR="009E2CD9" w:rsidRPr="00E44E89" w:rsidRDefault="008409B1" w:rsidP="000A6318">
      <w:pPr>
        <w:spacing w:line="276" w:lineRule="auto"/>
        <w:rPr>
          <w:rFonts w:cstheme="minorHAnsi"/>
          <w:b/>
        </w:rPr>
      </w:pPr>
      <w:r w:rsidRPr="00E44E89">
        <w:rPr>
          <w:rFonts w:cstheme="minorHAnsi"/>
          <w:b/>
        </w:rPr>
        <w:lastRenderedPageBreak/>
        <w:t xml:space="preserve">Putting equality and diversity at the heart of our customer </w:t>
      </w:r>
      <w:r w:rsidR="003F0555" w:rsidRPr="00E44E89">
        <w:rPr>
          <w:rFonts w:cstheme="minorHAnsi"/>
          <w:b/>
        </w:rPr>
        <w:t>operations</w:t>
      </w:r>
      <w:r w:rsidRPr="00E44E89">
        <w:rPr>
          <w:rFonts w:cstheme="minorHAnsi"/>
          <w:b/>
        </w:rPr>
        <w:t xml:space="preserve">: </w:t>
      </w:r>
    </w:p>
    <w:p w:rsidR="004D75F0" w:rsidRPr="00E44E89" w:rsidRDefault="00C37798" w:rsidP="004D75F0">
      <w:pPr>
        <w:spacing w:line="276" w:lineRule="auto"/>
        <w:rPr>
          <w:rFonts w:cstheme="minorHAnsi"/>
        </w:rPr>
      </w:pPr>
      <w:r w:rsidRPr="00E44E89">
        <w:rPr>
          <w:rFonts w:cstheme="minorHAnsi"/>
        </w:rPr>
        <w:t xml:space="preserve">NS&amp;I is committed to treating our customers fairly and with the dignity and respect to which they are entitled. </w:t>
      </w:r>
      <w:r w:rsidR="004D75F0" w:rsidRPr="00E44E89">
        <w:rPr>
          <w:rFonts w:cstheme="minorHAnsi"/>
        </w:rPr>
        <w:t xml:space="preserve">To ensure we do this we have invested in both leadership and insight and we have identified a ‘Member Champion’, the </w:t>
      </w:r>
      <w:r w:rsidR="009E3000">
        <w:rPr>
          <w:rFonts w:cstheme="minorHAnsi"/>
        </w:rPr>
        <w:t xml:space="preserve">Retail </w:t>
      </w:r>
      <w:r w:rsidR="004D75F0" w:rsidRPr="00E44E89">
        <w:rPr>
          <w:rFonts w:cstheme="minorHAnsi"/>
        </w:rPr>
        <w:t>Director</w:t>
      </w:r>
      <w:r w:rsidR="009E3000">
        <w:rPr>
          <w:rFonts w:cstheme="minorHAnsi"/>
        </w:rPr>
        <w:t>,</w:t>
      </w:r>
      <w:r w:rsidR="004D75F0" w:rsidRPr="00E44E89">
        <w:rPr>
          <w:rFonts w:cstheme="minorHAnsi"/>
        </w:rPr>
        <w:t xml:space="preserve"> to provide leadership on this issue from a customer perspective as well as undertaking </w:t>
      </w:r>
      <w:r w:rsidRPr="00E44E89">
        <w:rPr>
          <w:rFonts w:cstheme="minorHAnsi"/>
        </w:rPr>
        <w:t xml:space="preserve">customer surveys across a broad spectrum of customer types including a range of socio-economic and age groups. </w:t>
      </w:r>
    </w:p>
    <w:p w:rsidR="00ED6973" w:rsidRPr="00E44E89" w:rsidRDefault="00C41495" w:rsidP="000A6318">
      <w:pPr>
        <w:spacing w:line="276" w:lineRule="auto"/>
        <w:rPr>
          <w:rFonts w:cstheme="minorHAnsi"/>
        </w:rPr>
      </w:pPr>
      <w:r w:rsidRPr="00E44E89">
        <w:rPr>
          <w:rFonts w:cstheme="minorHAnsi"/>
        </w:rPr>
        <w:t>This</w:t>
      </w:r>
      <w:r w:rsidR="004D75F0" w:rsidRPr="00E44E89">
        <w:rPr>
          <w:rFonts w:cstheme="minorHAnsi"/>
        </w:rPr>
        <w:t xml:space="preserve"> commitment</w:t>
      </w:r>
      <w:r w:rsidRPr="00E44E89">
        <w:rPr>
          <w:rFonts w:cstheme="minorHAnsi"/>
        </w:rPr>
        <w:t xml:space="preserve"> </w:t>
      </w:r>
      <w:proofErr w:type="gramStart"/>
      <w:r w:rsidRPr="00E44E89">
        <w:rPr>
          <w:rFonts w:cstheme="minorHAnsi"/>
        </w:rPr>
        <w:t>is reflected</w:t>
      </w:r>
      <w:proofErr w:type="gramEnd"/>
      <w:r w:rsidRPr="00E44E89">
        <w:rPr>
          <w:rFonts w:cstheme="minorHAnsi"/>
        </w:rPr>
        <w:t xml:space="preserve"> in our ‘Vulnerable Custo</w:t>
      </w:r>
      <w:r w:rsidR="00E64D0A" w:rsidRPr="00E44E89">
        <w:rPr>
          <w:rFonts w:cstheme="minorHAnsi"/>
        </w:rPr>
        <w:t>mers Policy’</w:t>
      </w:r>
      <w:r w:rsidR="004E680A" w:rsidRPr="00E44E89">
        <w:rPr>
          <w:rFonts w:cstheme="minorHAnsi"/>
        </w:rPr>
        <w:t xml:space="preserve"> and</w:t>
      </w:r>
      <w:r w:rsidR="00ED6973" w:rsidRPr="00E44E89">
        <w:rPr>
          <w:rFonts w:cstheme="minorHAnsi"/>
        </w:rPr>
        <w:t xml:space="preserve"> our Customer Experience Principles and Standards</w:t>
      </w:r>
      <w:r w:rsidR="004D75F0" w:rsidRPr="00E44E89">
        <w:rPr>
          <w:rFonts w:cstheme="minorHAnsi"/>
        </w:rPr>
        <w:t xml:space="preserve">. </w:t>
      </w:r>
      <w:r w:rsidR="000547EC" w:rsidRPr="00E44E89">
        <w:rPr>
          <w:rFonts w:cstheme="minorHAnsi"/>
        </w:rPr>
        <w:t>These</w:t>
      </w:r>
      <w:r w:rsidR="00ED6973" w:rsidRPr="00E44E89">
        <w:rPr>
          <w:rFonts w:cstheme="minorHAnsi"/>
        </w:rPr>
        <w:t xml:space="preserve"> guide the business to ensure we duly consider fair customer treatment and customer vulnerability when we define and deliver our products and services and in all aspects of our work.  </w:t>
      </w:r>
    </w:p>
    <w:p w:rsidR="00FB4E6E" w:rsidRPr="00E44E89" w:rsidRDefault="00743E1D" w:rsidP="000A6318">
      <w:pPr>
        <w:spacing w:line="276" w:lineRule="auto"/>
        <w:rPr>
          <w:rFonts w:cstheme="minorHAnsi"/>
        </w:rPr>
      </w:pPr>
      <w:r w:rsidRPr="00E44E89">
        <w:rPr>
          <w:rFonts w:cstheme="minorHAnsi"/>
        </w:rPr>
        <w:t xml:space="preserve">NS&amp;I </w:t>
      </w:r>
      <w:r w:rsidR="00E8636A" w:rsidRPr="00E44E89">
        <w:rPr>
          <w:rFonts w:cstheme="minorHAnsi"/>
        </w:rPr>
        <w:t xml:space="preserve">aims to deliver a balanced portfolio of products that </w:t>
      </w:r>
      <w:r w:rsidR="000547EC" w:rsidRPr="00E44E89">
        <w:rPr>
          <w:rFonts w:cstheme="minorHAnsi"/>
        </w:rPr>
        <w:t xml:space="preserve">are </w:t>
      </w:r>
      <w:r w:rsidR="00E8636A" w:rsidRPr="00E44E89">
        <w:rPr>
          <w:rFonts w:cstheme="minorHAnsi"/>
        </w:rPr>
        <w:t xml:space="preserve">accessible across a range of channels to suit varied customer preferences.  </w:t>
      </w:r>
      <w:r w:rsidR="00FB4E6E" w:rsidRPr="00E44E89">
        <w:rPr>
          <w:rFonts w:cstheme="minorHAnsi"/>
        </w:rPr>
        <w:t>As part of a program to increase channel accessibility and broade</w:t>
      </w:r>
      <w:r w:rsidR="00AD1213" w:rsidRPr="00E44E89">
        <w:rPr>
          <w:rFonts w:cstheme="minorHAnsi"/>
        </w:rPr>
        <w:t xml:space="preserve">n our range of contact options we </w:t>
      </w:r>
      <w:r w:rsidR="009E3000">
        <w:rPr>
          <w:rFonts w:cstheme="minorHAnsi"/>
        </w:rPr>
        <w:t xml:space="preserve">have additional </w:t>
      </w:r>
      <w:r w:rsidR="00FB4E6E" w:rsidRPr="00E44E89">
        <w:rPr>
          <w:rFonts w:cstheme="minorHAnsi"/>
        </w:rPr>
        <w:t>customer interaction channels</w:t>
      </w:r>
      <w:r w:rsidR="009E3000">
        <w:rPr>
          <w:rFonts w:cstheme="minorHAnsi"/>
        </w:rPr>
        <w:t>:</w:t>
      </w:r>
      <w:r w:rsidR="00FB4E6E" w:rsidRPr="00E44E89">
        <w:rPr>
          <w:rFonts w:cstheme="minorHAnsi"/>
        </w:rPr>
        <w:t xml:space="preserve"> </w:t>
      </w:r>
      <w:proofErr w:type="spellStart"/>
      <w:r w:rsidR="00FB4E6E" w:rsidRPr="00E44E89">
        <w:rPr>
          <w:rFonts w:cstheme="minorHAnsi"/>
        </w:rPr>
        <w:t>webchat</w:t>
      </w:r>
      <w:proofErr w:type="spellEnd"/>
      <w:r w:rsidR="00FB4E6E" w:rsidRPr="00E44E89">
        <w:rPr>
          <w:rFonts w:cstheme="minorHAnsi"/>
        </w:rPr>
        <w:t xml:space="preserve"> and Alexa prize checking. </w:t>
      </w:r>
      <w:r w:rsidR="00605343">
        <w:rPr>
          <w:rFonts w:cstheme="minorHAnsi"/>
        </w:rPr>
        <w:t xml:space="preserve"> </w:t>
      </w:r>
      <w:proofErr w:type="spellStart"/>
      <w:proofErr w:type="gramStart"/>
      <w:r w:rsidR="00FB4E6E" w:rsidRPr="00E44E89">
        <w:rPr>
          <w:rFonts w:cstheme="minorHAnsi"/>
        </w:rPr>
        <w:t>Webchat</w:t>
      </w:r>
      <w:proofErr w:type="spellEnd"/>
      <w:r w:rsidR="00FB4E6E" w:rsidRPr="00E44E89">
        <w:rPr>
          <w:rFonts w:cstheme="minorHAnsi"/>
        </w:rPr>
        <w:t>,</w:t>
      </w:r>
      <w:proofErr w:type="gramEnd"/>
      <w:r w:rsidR="00FB4E6E" w:rsidRPr="00E44E89">
        <w:rPr>
          <w:rFonts w:cstheme="minorHAnsi"/>
        </w:rPr>
        <w:t xml:space="preserve"> provides real time information through a live service accessed at nsandi.com. This </w:t>
      </w:r>
      <w:r w:rsidR="008E08D5" w:rsidRPr="00E44E89">
        <w:rPr>
          <w:rFonts w:cstheme="minorHAnsi"/>
        </w:rPr>
        <w:t xml:space="preserve">form of </w:t>
      </w:r>
      <w:r w:rsidR="00FB4E6E" w:rsidRPr="00E44E89">
        <w:rPr>
          <w:rFonts w:cstheme="minorHAnsi"/>
        </w:rPr>
        <w:t>contact is especially well suited to vulnerable customers with issues interacting on traditional phone or paper channels.  The</w:t>
      </w:r>
      <w:r w:rsidR="008E08D5" w:rsidRPr="00E44E89">
        <w:rPr>
          <w:rFonts w:cstheme="minorHAnsi"/>
        </w:rPr>
        <w:t xml:space="preserve"> Alexa Premium B</w:t>
      </w:r>
      <w:r w:rsidR="00FB4E6E" w:rsidRPr="00E44E89">
        <w:rPr>
          <w:rFonts w:cstheme="minorHAnsi"/>
        </w:rPr>
        <w:t>ond skill allows customers with the device to check their Premium Bond prize winnings through a voice request.</w:t>
      </w:r>
    </w:p>
    <w:p w:rsidR="00561263" w:rsidRPr="00E44E89" w:rsidRDefault="00766108" w:rsidP="00DC078D">
      <w:pPr>
        <w:rPr>
          <w:rFonts w:cstheme="minorHAnsi"/>
        </w:rPr>
      </w:pPr>
      <w:r w:rsidRPr="00E44E89">
        <w:rPr>
          <w:rFonts w:cstheme="minorHAnsi"/>
        </w:rPr>
        <w:t xml:space="preserve">We have also </w:t>
      </w:r>
      <w:r w:rsidR="00DC078D" w:rsidRPr="00E44E89">
        <w:rPr>
          <w:rFonts w:cstheme="minorHAnsi"/>
        </w:rPr>
        <w:t xml:space="preserve">taken positive action for younger savers, by for example, lowering </w:t>
      </w:r>
      <w:r w:rsidR="008F1D6B">
        <w:rPr>
          <w:rFonts w:cstheme="minorHAnsi"/>
        </w:rPr>
        <w:t xml:space="preserve">the investment limit on Premium Bonds </w:t>
      </w:r>
      <w:r w:rsidR="00DC078D" w:rsidRPr="00E44E89">
        <w:rPr>
          <w:rFonts w:cstheme="minorHAnsi"/>
        </w:rPr>
        <w:t xml:space="preserve">to make </w:t>
      </w:r>
      <w:r w:rsidR="008F1D6B">
        <w:rPr>
          <w:rFonts w:cstheme="minorHAnsi"/>
        </w:rPr>
        <w:t>them</w:t>
      </w:r>
      <w:r w:rsidR="00DC078D" w:rsidRPr="00E44E89">
        <w:rPr>
          <w:rFonts w:cstheme="minorHAnsi"/>
        </w:rPr>
        <w:t xml:space="preserve"> more inclusive and encourage a regular savings culture. </w:t>
      </w:r>
    </w:p>
    <w:p w:rsidR="00561263" w:rsidRPr="00E44E89" w:rsidRDefault="00766108" w:rsidP="00561263">
      <w:pPr>
        <w:spacing w:after="0" w:line="240" w:lineRule="auto"/>
        <w:rPr>
          <w:rFonts w:cstheme="minorHAnsi"/>
        </w:rPr>
      </w:pPr>
      <w:r w:rsidRPr="00E44E89">
        <w:rPr>
          <w:rFonts w:cstheme="minorHAnsi"/>
        </w:rPr>
        <w:t xml:space="preserve">From </w:t>
      </w:r>
      <w:r w:rsidR="00561263" w:rsidRPr="00E44E89">
        <w:rPr>
          <w:rFonts w:cstheme="minorHAnsi"/>
        </w:rPr>
        <w:t xml:space="preserve">August </w:t>
      </w:r>
      <w:r w:rsidR="008978C7" w:rsidRPr="00E44E89">
        <w:rPr>
          <w:rFonts w:cstheme="minorHAnsi"/>
        </w:rPr>
        <w:t>2019,</w:t>
      </w:r>
      <w:r w:rsidR="00561263" w:rsidRPr="00E44E89">
        <w:rPr>
          <w:rFonts w:cstheme="minorHAnsi"/>
        </w:rPr>
        <w:t xml:space="preserve"> anyone aged 16 or over can now invest in Premium Bonds on behalf of children under the age of 16, meaning that aunts, uncles and family friends, as well as parents and grandparents, can now give children a gift to encourage a savings habit.</w:t>
      </w:r>
      <w:r w:rsidRPr="00E44E89">
        <w:rPr>
          <w:rFonts w:cstheme="minorHAnsi"/>
        </w:rPr>
        <w:t xml:space="preserve"> </w:t>
      </w:r>
      <w:r w:rsidR="00561263" w:rsidRPr="00E44E89">
        <w:rPr>
          <w:rFonts w:cstheme="minorHAnsi"/>
        </w:rPr>
        <w:t xml:space="preserve">This change to Premium Bonds, first </w:t>
      </w:r>
      <w:r w:rsidR="009E3000">
        <w:rPr>
          <w:rFonts w:cstheme="minorHAnsi"/>
        </w:rPr>
        <w:t>announced</w:t>
      </w:r>
      <w:r w:rsidR="009E3000" w:rsidRPr="00E44E89">
        <w:rPr>
          <w:rFonts w:cstheme="minorHAnsi"/>
        </w:rPr>
        <w:t xml:space="preserve"> </w:t>
      </w:r>
      <w:r w:rsidR="00561263" w:rsidRPr="00E44E89">
        <w:rPr>
          <w:rFonts w:cstheme="minorHAnsi"/>
        </w:rPr>
        <w:t>in the October 2018 Budget, is aimed at inspiring a stronger savings culture, presenting young people with greater opportunities to save by allowing gifting into one of the UK’s best loved savings products.</w:t>
      </w:r>
    </w:p>
    <w:p w:rsidR="00561263" w:rsidRPr="00E44E89" w:rsidRDefault="00561263" w:rsidP="00561263">
      <w:pPr>
        <w:spacing w:after="0" w:line="240" w:lineRule="auto"/>
        <w:rPr>
          <w:rFonts w:ascii="Helvetica" w:eastAsia="Times New Roman" w:hAnsi="Helvetica" w:cs="Helvetica"/>
          <w:color w:val="414141"/>
          <w:sz w:val="24"/>
          <w:szCs w:val="24"/>
          <w:lang w:val="en" w:eastAsia="en-GB"/>
        </w:rPr>
      </w:pPr>
    </w:p>
    <w:p w:rsidR="00FC5319" w:rsidRPr="00E44E89" w:rsidRDefault="00DC078D" w:rsidP="00E44E89">
      <w:pPr>
        <w:spacing w:after="0" w:line="240" w:lineRule="auto"/>
        <w:rPr>
          <w:rFonts w:cstheme="minorHAnsi"/>
        </w:rPr>
      </w:pPr>
      <w:r w:rsidRPr="00E44E89">
        <w:rPr>
          <w:rFonts w:cstheme="minorHAnsi"/>
        </w:rPr>
        <w:t xml:space="preserve">To raise awareness of the changes our website </w:t>
      </w:r>
      <w:proofErr w:type="gramStart"/>
      <w:r w:rsidRPr="00E44E89">
        <w:rPr>
          <w:rFonts w:cstheme="minorHAnsi"/>
        </w:rPr>
        <w:t>was updated</w:t>
      </w:r>
      <w:proofErr w:type="gramEnd"/>
      <w:r w:rsidRPr="00E44E89">
        <w:rPr>
          <w:rFonts w:cstheme="minorHAnsi"/>
        </w:rPr>
        <w:t xml:space="preserve"> and a marketing campaign was launched targeted at younger people, their parents and grandparents providing savings information.</w:t>
      </w:r>
    </w:p>
    <w:p w:rsidR="00FC5319" w:rsidRPr="00E44E89" w:rsidRDefault="00FC5319" w:rsidP="00E44E89">
      <w:pPr>
        <w:spacing w:after="0" w:line="240" w:lineRule="auto"/>
        <w:rPr>
          <w:rFonts w:cstheme="minorHAnsi"/>
        </w:rPr>
      </w:pPr>
      <w:r w:rsidRPr="00E44E89">
        <w:rPr>
          <w:rFonts w:cstheme="minorHAnsi"/>
        </w:rPr>
        <w:t>This improvement followed the reduction of the minimum investment for Premium Bonds from £100 to £25 in February 2019.</w:t>
      </w:r>
      <w:r w:rsidRPr="00E44E89">
        <w:rPr>
          <w:rFonts w:ascii="frutiger" w:hAnsi="frutiger" w:cs="Arial"/>
          <w:color w:val="414141"/>
          <w:lang w:val="en"/>
        </w:rPr>
        <w:t xml:space="preserve"> </w:t>
      </w:r>
      <w:r w:rsidRPr="00E44E89">
        <w:rPr>
          <w:rFonts w:cstheme="minorHAnsi"/>
        </w:rPr>
        <w:t xml:space="preserve"> This is not exclusive and </w:t>
      </w:r>
      <w:proofErr w:type="gramStart"/>
      <w:r w:rsidRPr="00E44E89">
        <w:rPr>
          <w:rFonts w:cstheme="minorHAnsi"/>
        </w:rPr>
        <w:t>has been made</w:t>
      </w:r>
      <w:proofErr w:type="gramEnd"/>
      <w:r w:rsidRPr="00E44E89">
        <w:rPr>
          <w:rFonts w:cstheme="minorHAnsi"/>
        </w:rPr>
        <w:t xml:space="preserve"> available to all customers regardless of age who wish to take up the offer.  </w:t>
      </w:r>
    </w:p>
    <w:p w:rsidR="00663B15" w:rsidRPr="00E44E89" w:rsidRDefault="00663B15" w:rsidP="00E44E89">
      <w:pPr>
        <w:spacing w:after="0" w:line="240" w:lineRule="auto"/>
        <w:rPr>
          <w:rFonts w:cstheme="minorHAnsi"/>
        </w:rPr>
      </w:pPr>
    </w:p>
    <w:p w:rsidR="00663B15" w:rsidRPr="00E44E89" w:rsidRDefault="00663B15" w:rsidP="00663B15">
      <w:pPr>
        <w:spacing w:after="0" w:line="240" w:lineRule="auto"/>
        <w:rPr>
          <w:rFonts w:cstheme="minorHAnsi"/>
        </w:rPr>
      </w:pPr>
      <w:r w:rsidRPr="00E44E89">
        <w:rPr>
          <w:rFonts w:cstheme="minorHAnsi"/>
        </w:rPr>
        <w:t xml:space="preserve">This year we have launched two new enhancements to Premium Bonds that will make managing them more accessible for both new and existing </w:t>
      </w:r>
      <w:r w:rsidR="00FC5319" w:rsidRPr="00E44E89">
        <w:rPr>
          <w:rFonts w:cstheme="minorHAnsi"/>
        </w:rPr>
        <w:t>customers. The</w:t>
      </w:r>
      <w:r w:rsidRPr="00E44E89">
        <w:rPr>
          <w:rFonts w:cstheme="minorHAnsi"/>
        </w:rPr>
        <w:t xml:space="preserve"> change</w:t>
      </w:r>
      <w:r w:rsidR="00FC5319" w:rsidRPr="00E44E89">
        <w:rPr>
          <w:rFonts w:cstheme="minorHAnsi"/>
        </w:rPr>
        <w:t xml:space="preserve"> also</w:t>
      </w:r>
      <w:r w:rsidRPr="00E44E89">
        <w:rPr>
          <w:rFonts w:cstheme="minorHAnsi"/>
        </w:rPr>
        <w:t xml:space="preserve"> continues NS&amp;</w:t>
      </w:r>
      <w:proofErr w:type="gramStart"/>
      <w:r w:rsidRPr="00E44E89">
        <w:rPr>
          <w:rFonts w:cstheme="minorHAnsi"/>
        </w:rPr>
        <w:t>I</w:t>
      </w:r>
      <w:r w:rsidRPr="00E44E89">
        <w:rPr>
          <w:rFonts w:cstheme="minorHAnsi" w:hint="eastAsia"/>
        </w:rPr>
        <w:t>’</w:t>
      </w:r>
      <w:r w:rsidRPr="00E44E89">
        <w:rPr>
          <w:rFonts w:cstheme="minorHAnsi"/>
        </w:rPr>
        <w:t>s intention of attracting</w:t>
      </w:r>
      <w:proofErr w:type="gramEnd"/>
      <w:r w:rsidRPr="00E44E89">
        <w:rPr>
          <w:rFonts w:cstheme="minorHAnsi"/>
        </w:rPr>
        <w:t xml:space="preserve"> younger savers, by making products more accessible and appealing to a younger age group. Parents or guardians of children under the age of 16 who have had Premium Bonds bought for them will now have the opportunity to have any prizes won paid directly into their bank account. </w:t>
      </w:r>
      <w:r w:rsidR="00AA5EBB" w:rsidRPr="00E44E89">
        <w:rPr>
          <w:rFonts w:cstheme="minorHAnsi"/>
        </w:rPr>
        <w:t xml:space="preserve">Responsible parents or guardians managing Premium Bonds on behalf of children can also choose to </w:t>
      </w:r>
      <w:proofErr w:type="gramStart"/>
      <w:r w:rsidR="00AA5EBB" w:rsidRPr="00E44E89">
        <w:rPr>
          <w:rFonts w:cstheme="minorHAnsi"/>
        </w:rPr>
        <w:t>be notified</w:t>
      </w:r>
      <w:proofErr w:type="gramEnd"/>
      <w:r w:rsidR="00AA5EBB" w:rsidRPr="00E44E89">
        <w:rPr>
          <w:rFonts w:cstheme="minorHAnsi"/>
        </w:rPr>
        <w:t xml:space="preserve"> via email or text message if a prize is won.</w:t>
      </w:r>
    </w:p>
    <w:p w:rsidR="00BD4913" w:rsidRDefault="00BD4913" w:rsidP="000A6318">
      <w:pPr>
        <w:spacing w:line="276" w:lineRule="auto"/>
        <w:rPr>
          <w:rFonts w:cstheme="minorHAnsi"/>
        </w:rPr>
      </w:pPr>
    </w:p>
    <w:p w:rsidR="00C41495" w:rsidRDefault="00E8636A" w:rsidP="000A6318">
      <w:pPr>
        <w:spacing w:line="276" w:lineRule="auto"/>
        <w:rPr>
          <w:rFonts w:cstheme="minorHAnsi"/>
        </w:rPr>
      </w:pPr>
      <w:r w:rsidRPr="00E44E89">
        <w:rPr>
          <w:rFonts w:cstheme="minorHAnsi"/>
        </w:rPr>
        <w:t xml:space="preserve">Where vulnerable customers may </w:t>
      </w:r>
      <w:r w:rsidR="009E3000">
        <w:rPr>
          <w:rFonts w:cstheme="minorHAnsi"/>
        </w:rPr>
        <w:t xml:space="preserve">otherwise </w:t>
      </w:r>
      <w:r w:rsidRPr="00E44E89">
        <w:rPr>
          <w:rFonts w:cstheme="minorHAnsi"/>
        </w:rPr>
        <w:t xml:space="preserve">be excluded from access to certain products as a result of their vulnerability NS&amp;I endeavours to ensure suitable exception processes are in place, for example with the launch </w:t>
      </w:r>
      <w:r w:rsidR="00C37798" w:rsidRPr="00E44E89">
        <w:rPr>
          <w:rFonts w:cstheme="minorHAnsi"/>
        </w:rPr>
        <w:t>of Inves</w:t>
      </w:r>
      <w:r w:rsidR="00C06DA4" w:rsidRPr="00E44E89">
        <w:rPr>
          <w:rFonts w:cstheme="minorHAnsi"/>
        </w:rPr>
        <w:t xml:space="preserve">tment Guaranteed Growth Bonds (on behalf on HM Treasury) in April 2017 and NS&amp;I’s Junior ISA in August of 2017. </w:t>
      </w:r>
      <w:r w:rsidR="00C37798" w:rsidRPr="00E44E89">
        <w:rPr>
          <w:rFonts w:cstheme="minorHAnsi"/>
        </w:rPr>
        <w:t xml:space="preserve"> </w:t>
      </w:r>
    </w:p>
    <w:p w:rsidR="003E374B" w:rsidRDefault="003E374B" w:rsidP="000A6318">
      <w:pPr>
        <w:spacing w:line="276" w:lineRule="auto"/>
        <w:rPr>
          <w:rFonts w:cstheme="minorHAnsi"/>
        </w:rPr>
      </w:pPr>
      <w:r w:rsidRPr="00E44E89">
        <w:rPr>
          <w:rFonts w:cstheme="minorHAnsi"/>
          <w:b/>
        </w:rPr>
        <w:lastRenderedPageBreak/>
        <w:t>Our public access arrangements</w:t>
      </w:r>
      <w:r w:rsidRPr="00E44E89">
        <w:rPr>
          <w:rFonts w:cstheme="minorHAnsi"/>
        </w:rPr>
        <w:t xml:space="preserve">: We recognise that some groups will not have the same level of access to information as others. For </w:t>
      </w:r>
      <w:proofErr w:type="gramStart"/>
      <w:r w:rsidRPr="00E44E89">
        <w:rPr>
          <w:rFonts w:cstheme="minorHAnsi"/>
        </w:rPr>
        <w:t>example</w:t>
      </w:r>
      <w:proofErr w:type="gramEnd"/>
      <w:r w:rsidRPr="00E44E89">
        <w:rPr>
          <w:rFonts w:cstheme="minorHAnsi"/>
        </w:rPr>
        <w:t xml:space="preserve"> e.g. people with sensory, learning, communication and mobility disabilities may require printed information in other formats.  We will provide different ways for our customers to access our information services and suitable alternative formats.  NS&amp;I is committed to ensuring that information and services are fully accessible to all parts of the community.  We keep our arrangements under review to ensure that this remains the case.  </w:t>
      </w:r>
      <w:proofErr w:type="gramStart"/>
      <w:r w:rsidR="00ED6973" w:rsidRPr="00E44E89">
        <w:rPr>
          <w:lang w:val="en"/>
        </w:rPr>
        <w:t>We’re</w:t>
      </w:r>
      <w:proofErr w:type="gramEnd"/>
      <w:r w:rsidR="00ED6973" w:rsidRPr="00E44E89">
        <w:rPr>
          <w:lang w:val="en"/>
        </w:rPr>
        <w:t xml:space="preserve"> committed to making sure our website is accessible to as many of our customers as possible. We aim to conform to the ‘Double A’ level of the World Wide Web Consortium (W3C) Web Content Accessibility Guidelines 2.0 and we develop and test accordingly.</w:t>
      </w:r>
      <w:r w:rsidRPr="009B29D6">
        <w:rPr>
          <w:rFonts w:cstheme="minorHAnsi"/>
        </w:rPr>
        <w:t xml:space="preserve"> </w:t>
      </w:r>
    </w:p>
    <w:p w:rsidR="00C41495" w:rsidRPr="00BD4913" w:rsidRDefault="003E374B" w:rsidP="000A6318">
      <w:pPr>
        <w:spacing w:line="276" w:lineRule="auto"/>
        <w:rPr>
          <w:rFonts w:cstheme="minorHAnsi"/>
        </w:rPr>
      </w:pPr>
      <w:r w:rsidRPr="00BD4913">
        <w:rPr>
          <w:rFonts w:cstheme="minorHAnsi"/>
          <w:b/>
        </w:rPr>
        <w:t>Partnership working:</w:t>
      </w:r>
      <w:r w:rsidRPr="00BD4913">
        <w:rPr>
          <w:rFonts w:cstheme="minorHAnsi"/>
        </w:rPr>
        <w:t xml:space="preserve"> </w:t>
      </w:r>
      <w:r w:rsidR="00E64D0A" w:rsidRPr="00BD4913">
        <w:rPr>
          <w:rFonts w:cstheme="minorHAnsi"/>
        </w:rPr>
        <w:t>N</w:t>
      </w:r>
      <w:r w:rsidR="0001437D" w:rsidRPr="00BD4913">
        <w:rPr>
          <w:rFonts w:cstheme="minorHAnsi"/>
        </w:rPr>
        <w:t>S&amp;I meets the P</w:t>
      </w:r>
      <w:r w:rsidR="00C41495" w:rsidRPr="00BD4913">
        <w:rPr>
          <w:rFonts w:cstheme="minorHAnsi"/>
        </w:rPr>
        <w:t xml:space="preserve">ublic </w:t>
      </w:r>
      <w:r w:rsidR="0001437D" w:rsidRPr="00BD4913">
        <w:rPr>
          <w:rFonts w:cstheme="minorHAnsi"/>
        </w:rPr>
        <w:t>S</w:t>
      </w:r>
      <w:r w:rsidR="00C41495" w:rsidRPr="00BD4913">
        <w:rPr>
          <w:rFonts w:cstheme="minorHAnsi"/>
        </w:rPr>
        <w:t xml:space="preserve">ector </w:t>
      </w:r>
      <w:r w:rsidR="0001437D" w:rsidRPr="00BD4913">
        <w:rPr>
          <w:rFonts w:cstheme="minorHAnsi"/>
        </w:rPr>
        <w:t>E</w:t>
      </w:r>
      <w:r w:rsidR="00C41495" w:rsidRPr="00BD4913">
        <w:rPr>
          <w:rFonts w:cstheme="minorHAnsi"/>
        </w:rPr>
        <w:t xml:space="preserve">quality </w:t>
      </w:r>
      <w:r w:rsidR="0001437D" w:rsidRPr="00BD4913">
        <w:rPr>
          <w:rFonts w:cstheme="minorHAnsi"/>
        </w:rPr>
        <w:t>D</w:t>
      </w:r>
      <w:r w:rsidR="00C41495" w:rsidRPr="00BD4913">
        <w:rPr>
          <w:rFonts w:cstheme="minorHAnsi"/>
        </w:rPr>
        <w:t xml:space="preserve">uty (PSED) primarily through setting policies and standards for its service delivery partners and ensuring that the impact of policy and service delivery avoids discrimination, promotes equality and best practice. </w:t>
      </w:r>
    </w:p>
    <w:p w:rsidR="00C41495" w:rsidRPr="00BD4913" w:rsidRDefault="00C41495" w:rsidP="000A6318">
      <w:pPr>
        <w:spacing w:line="276" w:lineRule="auto"/>
        <w:rPr>
          <w:rFonts w:cstheme="minorHAnsi"/>
        </w:rPr>
      </w:pPr>
      <w:r w:rsidRPr="00BD4913">
        <w:rPr>
          <w:rFonts w:cstheme="minorHAnsi"/>
        </w:rPr>
        <w:t xml:space="preserve">NS&amp;I will work with its partners to promote equality </w:t>
      </w:r>
      <w:proofErr w:type="gramStart"/>
      <w:r w:rsidRPr="00BD4913">
        <w:rPr>
          <w:rFonts w:cstheme="minorHAnsi"/>
        </w:rPr>
        <w:t>by</w:t>
      </w:r>
      <w:proofErr w:type="gramEnd"/>
      <w:r w:rsidRPr="00BD4913">
        <w:rPr>
          <w:rFonts w:cstheme="minorHAnsi"/>
        </w:rPr>
        <w:t xml:space="preserve">: </w:t>
      </w:r>
    </w:p>
    <w:p w:rsidR="006C43DF" w:rsidRPr="00BD4913" w:rsidRDefault="00C41495" w:rsidP="000A6318">
      <w:pPr>
        <w:pStyle w:val="ListParagraph"/>
        <w:numPr>
          <w:ilvl w:val="0"/>
          <w:numId w:val="4"/>
        </w:numPr>
        <w:spacing w:line="276" w:lineRule="auto"/>
        <w:rPr>
          <w:rFonts w:cstheme="minorHAnsi"/>
        </w:rPr>
      </w:pPr>
      <w:r w:rsidRPr="00BD4913">
        <w:rPr>
          <w:rFonts w:cstheme="minorHAnsi"/>
        </w:rPr>
        <w:t>sharing existing information and good practice</w:t>
      </w:r>
    </w:p>
    <w:p w:rsidR="006C43DF" w:rsidRPr="00BD4913" w:rsidRDefault="006C43DF" w:rsidP="000A6318">
      <w:pPr>
        <w:pStyle w:val="ListParagraph"/>
        <w:numPr>
          <w:ilvl w:val="0"/>
          <w:numId w:val="4"/>
        </w:numPr>
        <w:spacing w:line="276" w:lineRule="auto"/>
        <w:rPr>
          <w:rFonts w:cstheme="minorHAnsi"/>
        </w:rPr>
      </w:pPr>
      <w:r w:rsidRPr="00BD4913">
        <w:rPr>
          <w:rFonts w:cstheme="minorHAnsi"/>
        </w:rPr>
        <w:t xml:space="preserve">gathering new information </w:t>
      </w:r>
    </w:p>
    <w:p w:rsidR="0001437D" w:rsidRPr="00BD4913" w:rsidRDefault="00C41495" w:rsidP="000A6318">
      <w:pPr>
        <w:pStyle w:val="ListParagraph"/>
        <w:numPr>
          <w:ilvl w:val="0"/>
          <w:numId w:val="4"/>
        </w:numPr>
        <w:spacing w:line="276" w:lineRule="auto"/>
        <w:rPr>
          <w:rFonts w:cstheme="minorHAnsi"/>
        </w:rPr>
      </w:pPr>
      <w:r w:rsidRPr="00BD4913">
        <w:rPr>
          <w:rFonts w:cstheme="minorHAnsi"/>
        </w:rPr>
        <w:t>developing joint consultation and involvement methods a</w:t>
      </w:r>
      <w:r w:rsidR="0001437D" w:rsidRPr="00BD4913">
        <w:rPr>
          <w:rFonts w:cstheme="minorHAnsi"/>
        </w:rPr>
        <w:t>nd structures where appropriate</w:t>
      </w:r>
    </w:p>
    <w:p w:rsidR="006C43DF" w:rsidRPr="00BD4913" w:rsidRDefault="00C41495" w:rsidP="000A6318">
      <w:pPr>
        <w:pStyle w:val="ListParagraph"/>
        <w:numPr>
          <w:ilvl w:val="0"/>
          <w:numId w:val="4"/>
        </w:numPr>
        <w:spacing w:line="276" w:lineRule="auto"/>
        <w:rPr>
          <w:rFonts w:cstheme="minorHAnsi"/>
        </w:rPr>
      </w:pPr>
      <w:r w:rsidRPr="00BD4913">
        <w:rPr>
          <w:rFonts w:cstheme="minorHAnsi"/>
        </w:rPr>
        <w:t>developing joint working and co-delivery of services where</w:t>
      </w:r>
      <w:r w:rsidR="006C43DF" w:rsidRPr="00BD4913">
        <w:rPr>
          <w:rFonts w:cstheme="minorHAnsi"/>
        </w:rPr>
        <w:t xml:space="preserve"> practicable </w:t>
      </w:r>
    </w:p>
    <w:p w:rsidR="003E374B" w:rsidRPr="00BD4913" w:rsidRDefault="00C41495" w:rsidP="000A6318">
      <w:pPr>
        <w:pStyle w:val="ListParagraph"/>
        <w:numPr>
          <w:ilvl w:val="0"/>
          <w:numId w:val="4"/>
        </w:numPr>
        <w:spacing w:line="276" w:lineRule="auto"/>
        <w:rPr>
          <w:rFonts w:cstheme="minorHAnsi"/>
        </w:rPr>
      </w:pPr>
      <w:r w:rsidRPr="00BD4913">
        <w:rPr>
          <w:rFonts w:cstheme="minorHAnsi"/>
        </w:rPr>
        <w:t xml:space="preserve">pooling budgets </w:t>
      </w:r>
      <w:r w:rsidR="005E391A" w:rsidRPr="00BD4913">
        <w:rPr>
          <w:rFonts w:cstheme="minorHAnsi"/>
        </w:rPr>
        <w:t>and resources where practicable</w:t>
      </w:r>
    </w:p>
    <w:p w:rsidR="005E391A" w:rsidRPr="00BD4913" w:rsidRDefault="005E391A" w:rsidP="000A6318">
      <w:pPr>
        <w:pStyle w:val="ListParagraph"/>
        <w:numPr>
          <w:ilvl w:val="0"/>
          <w:numId w:val="4"/>
        </w:numPr>
        <w:spacing w:line="276" w:lineRule="auto"/>
        <w:rPr>
          <w:rFonts w:cstheme="minorHAnsi"/>
        </w:rPr>
      </w:pPr>
      <w:proofErr w:type="gramStart"/>
      <w:r w:rsidRPr="00BD4913">
        <w:rPr>
          <w:rFonts w:cstheme="minorHAnsi"/>
        </w:rPr>
        <w:t>promoting</w:t>
      </w:r>
      <w:proofErr w:type="gramEnd"/>
      <w:r w:rsidRPr="00BD4913">
        <w:rPr>
          <w:rFonts w:cstheme="minorHAnsi"/>
        </w:rPr>
        <w:t xml:space="preserve"> the living wage to our suppliers, and seeking a living wage commitment when major contracts are procured.</w:t>
      </w:r>
    </w:p>
    <w:p w:rsidR="005E391A" w:rsidRDefault="005E391A" w:rsidP="009D58EE">
      <w:pPr>
        <w:spacing w:line="276" w:lineRule="auto"/>
        <w:rPr>
          <w:rFonts w:cstheme="minorHAnsi"/>
        </w:rPr>
      </w:pPr>
      <w:r w:rsidRPr="00BD4913">
        <w:rPr>
          <w:rFonts w:cstheme="minorHAnsi"/>
        </w:rPr>
        <w:t xml:space="preserve">In March 2019, NS&amp;I became an accredited living wage employer, having received formal accreditation from the Living Wage Foundation.    This commits to ensure all staff </w:t>
      </w:r>
      <w:proofErr w:type="gramStart"/>
      <w:r w:rsidRPr="00BD4913">
        <w:rPr>
          <w:rFonts w:cstheme="minorHAnsi"/>
        </w:rPr>
        <w:t>are paid</w:t>
      </w:r>
      <w:proofErr w:type="gramEnd"/>
      <w:r w:rsidRPr="00BD4913">
        <w:rPr>
          <w:rFonts w:cstheme="minorHAnsi"/>
        </w:rPr>
        <w:t xml:space="preserve"> at or above the Foundation’s living wage rates</w:t>
      </w:r>
    </w:p>
    <w:p w:rsidR="009E3000" w:rsidRPr="00BD4913" w:rsidRDefault="009E3000" w:rsidP="009D58EE">
      <w:pPr>
        <w:spacing w:line="276" w:lineRule="auto"/>
        <w:rPr>
          <w:rFonts w:cstheme="minorHAnsi"/>
        </w:rPr>
      </w:pPr>
      <w:r>
        <w:rPr>
          <w:rFonts w:cstheme="minorHAnsi"/>
        </w:rPr>
        <w:t>NS&amp;I is a founder member of the Retail Financial Services Forum, which brings together public sector organisations operating in the retail financial services sector.  The Forum has agreed a set of vulnerability principles we will all follow in our service design and delivery.</w:t>
      </w:r>
    </w:p>
    <w:p w:rsidR="003F0555" w:rsidRPr="00BD4913" w:rsidRDefault="00AA0E34" w:rsidP="000A6318">
      <w:pPr>
        <w:spacing w:line="276" w:lineRule="auto"/>
        <w:rPr>
          <w:rFonts w:cstheme="minorHAnsi"/>
        </w:rPr>
      </w:pPr>
      <w:r w:rsidRPr="00BD4913">
        <w:rPr>
          <w:rFonts w:cstheme="minorHAnsi"/>
          <w:b/>
        </w:rPr>
        <w:t>C</w:t>
      </w:r>
      <w:r w:rsidR="0044083E" w:rsidRPr="00BD4913">
        <w:rPr>
          <w:rFonts w:cstheme="minorHAnsi"/>
          <w:b/>
        </w:rPr>
        <w:t xml:space="preserve">onclusion: </w:t>
      </w:r>
      <w:r w:rsidR="003F0555" w:rsidRPr="00BD4913">
        <w:rPr>
          <w:rFonts w:cstheme="minorHAnsi"/>
        </w:rPr>
        <w:t xml:space="preserve">We hope the steps we are taking within NS&amp;I, demonstrated within this statement, show how committed we are to improving Equality and Diversity within our organisation. We also hope it demonstrates how we: </w:t>
      </w:r>
    </w:p>
    <w:p w:rsidR="003F0555" w:rsidRPr="00BD4913" w:rsidRDefault="003F0555" w:rsidP="000A6318">
      <w:pPr>
        <w:pStyle w:val="ListParagraph"/>
        <w:numPr>
          <w:ilvl w:val="0"/>
          <w:numId w:val="6"/>
        </w:numPr>
        <w:spacing w:line="276" w:lineRule="auto"/>
        <w:rPr>
          <w:rFonts w:cstheme="minorHAnsi"/>
        </w:rPr>
      </w:pPr>
      <w:r w:rsidRPr="00BD4913">
        <w:rPr>
          <w:rFonts w:cstheme="minorHAnsi"/>
        </w:rPr>
        <w:t xml:space="preserve">comply with the Equality Act and the PSED across </w:t>
      </w:r>
      <w:r w:rsidR="0001437D" w:rsidRPr="00BD4913">
        <w:rPr>
          <w:rFonts w:cstheme="minorHAnsi"/>
        </w:rPr>
        <w:t>our</w:t>
      </w:r>
      <w:r w:rsidRPr="00BD4913">
        <w:rPr>
          <w:rFonts w:cstheme="minorHAnsi"/>
        </w:rPr>
        <w:t xml:space="preserve"> functions </w:t>
      </w:r>
    </w:p>
    <w:p w:rsidR="003F0555" w:rsidRPr="00BD4913" w:rsidRDefault="003F0555" w:rsidP="000A6318">
      <w:pPr>
        <w:pStyle w:val="ListParagraph"/>
        <w:numPr>
          <w:ilvl w:val="0"/>
          <w:numId w:val="6"/>
        </w:numPr>
        <w:spacing w:line="276" w:lineRule="auto"/>
        <w:rPr>
          <w:rFonts w:cstheme="minorHAnsi"/>
        </w:rPr>
      </w:pPr>
      <w:r w:rsidRPr="00BD4913">
        <w:rPr>
          <w:rFonts w:cstheme="minorHAnsi"/>
        </w:rPr>
        <w:t xml:space="preserve">ensure that </w:t>
      </w:r>
      <w:r w:rsidR="0001437D" w:rsidRPr="00BD4913">
        <w:rPr>
          <w:rFonts w:cstheme="minorHAnsi"/>
        </w:rPr>
        <w:t>our</w:t>
      </w:r>
      <w:r w:rsidRPr="00BD4913">
        <w:rPr>
          <w:rFonts w:cstheme="minorHAnsi"/>
        </w:rPr>
        <w:t xml:space="preserve"> policies and practices further the aims of the PSED </w:t>
      </w:r>
    </w:p>
    <w:p w:rsidR="003F0555" w:rsidRPr="00BD4913" w:rsidRDefault="003F0555" w:rsidP="000A6318">
      <w:pPr>
        <w:pStyle w:val="ListParagraph"/>
        <w:numPr>
          <w:ilvl w:val="0"/>
          <w:numId w:val="6"/>
        </w:numPr>
        <w:spacing w:line="276" w:lineRule="auto"/>
        <w:rPr>
          <w:rFonts w:cstheme="minorHAnsi"/>
        </w:rPr>
      </w:pPr>
      <w:r w:rsidRPr="00BD4913">
        <w:rPr>
          <w:rFonts w:cstheme="minorHAnsi"/>
        </w:rPr>
        <w:t xml:space="preserve">ensure that equality implications are fully considered when making decisions and formulating policies and practices </w:t>
      </w:r>
    </w:p>
    <w:p w:rsidR="00C41495" w:rsidRPr="00BD4913" w:rsidRDefault="00C41495" w:rsidP="000A6318">
      <w:pPr>
        <w:spacing w:line="276" w:lineRule="auto"/>
        <w:rPr>
          <w:rFonts w:cstheme="minorHAnsi"/>
        </w:rPr>
      </w:pPr>
      <w:r w:rsidRPr="00BD4913">
        <w:rPr>
          <w:rFonts w:cstheme="minorHAnsi"/>
        </w:rPr>
        <w:t xml:space="preserve">We will track progress in a number of ways: </w:t>
      </w:r>
    </w:p>
    <w:p w:rsidR="00631964" w:rsidRPr="00BD4913" w:rsidRDefault="00C41495" w:rsidP="000A6318">
      <w:pPr>
        <w:pStyle w:val="ListParagraph"/>
        <w:numPr>
          <w:ilvl w:val="0"/>
          <w:numId w:val="5"/>
        </w:numPr>
        <w:spacing w:line="276" w:lineRule="auto"/>
        <w:rPr>
          <w:rFonts w:cstheme="minorHAnsi"/>
        </w:rPr>
      </w:pPr>
      <w:r w:rsidRPr="00BD4913">
        <w:rPr>
          <w:rFonts w:cstheme="minorHAnsi"/>
        </w:rPr>
        <w:t xml:space="preserve">Customer Satisfaction Rates </w:t>
      </w:r>
    </w:p>
    <w:p w:rsidR="00631964" w:rsidRPr="00BD4913" w:rsidRDefault="00C41495" w:rsidP="000A6318">
      <w:pPr>
        <w:pStyle w:val="ListParagraph"/>
        <w:numPr>
          <w:ilvl w:val="0"/>
          <w:numId w:val="5"/>
        </w:numPr>
        <w:spacing w:line="276" w:lineRule="auto"/>
        <w:rPr>
          <w:rFonts w:cstheme="minorHAnsi"/>
        </w:rPr>
      </w:pPr>
      <w:r w:rsidRPr="00BD4913">
        <w:rPr>
          <w:rFonts w:cstheme="minorHAnsi"/>
        </w:rPr>
        <w:t xml:space="preserve">Customer Effort Scores </w:t>
      </w:r>
    </w:p>
    <w:p w:rsidR="00631964" w:rsidRDefault="00631964" w:rsidP="000A6318">
      <w:pPr>
        <w:pStyle w:val="ListParagraph"/>
        <w:numPr>
          <w:ilvl w:val="0"/>
          <w:numId w:val="5"/>
        </w:numPr>
        <w:spacing w:line="276" w:lineRule="auto"/>
        <w:rPr>
          <w:rFonts w:cstheme="minorHAnsi"/>
        </w:rPr>
      </w:pPr>
      <w:r w:rsidRPr="00BD4913">
        <w:rPr>
          <w:rFonts w:cstheme="minorHAnsi"/>
        </w:rPr>
        <w:t xml:space="preserve">Annual Employee Surveys </w:t>
      </w:r>
    </w:p>
    <w:p w:rsidR="009E3000" w:rsidRPr="00BD4913" w:rsidRDefault="009E3000" w:rsidP="000A6318">
      <w:pPr>
        <w:pStyle w:val="ListParagraph"/>
        <w:numPr>
          <w:ilvl w:val="0"/>
          <w:numId w:val="5"/>
        </w:numPr>
        <w:spacing w:line="276" w:lineRule="auto"/>
        <w:rPr>
          <w:rFonts w:cstheme="minorHAnsi"/>
        </w:rPr>
      </w:pPr>
      <w:r>
        <w:rPr>
          <w:rFonts w:cstheme="minorHAnsi"/>
        </w:rPr>
        <w:t>MIND survey</w:t>
      </w:r>
    </w:p>
    <w:p w:rsidR="00631964" w:rsidRPr="00BD4913" w:rsidRDefault="00C41495" w:rsidP="000A6318">
      <w:pPr>
        <w:pStyle w:val="ListParagraph"/>
        <w:numPr>
          <w:ilvl w:val="0"/>
          <w:numId w:val="5"/>
        </w:numPr>
        <w:spacing w:line="276" w:lineRule="auto"/>
        <w:rPr>
          <w:rFonts w:cstheme="minorHAnsi"/>
        </w:rPr>
      </w:pPr>
      <w:r w:rsidRPr="00BD4913">
        <w:rPr>
          <w:rFonts w:cstheme="minorHAnsi"/>
        </w:rPr>
        <w:t xml:space="preserve">Employee and Customer Diversity Statistics </w:t>
      </w:r>
    </w:p>
    <w:p w:rsidR="00C41495" w:rsidRPr="00BD4913" w:rsidRDefault="00C41495" w:rsidP="000A6318">
      <w:pPr>
        <w:pStyle w:val="ListParagraph"/>
        <w:numPr>
          <w:ilvl w:val="0"/>
          <w:numId w:val="5"/>
        </w:numPr>
        <w:spacing w:line="276" w:lineRule="auto"/>
        <w:rPr>
          <w:rFonts w:cstheme="minorHAnsi"/>
        </w:rPr>
      </w:pPr>
      <w:r w:rsidRPr="00BD4913">
        <w:rPr>
          <w:rFonts w:cstheme="minorHAnsi"/>
        </w:rPr>
        <w:lastRenderedPageBreak/>
        <w:t xml:space="preserve">Recruitment Audit Results </w:t>
      </w:r>
    </w:p>
    <w:p w:rsidR="00631964" w:rsidRPr="00BD4913" w:rsidRDefault="00C41495" w:rsidP="000A6318">
      <w:pPr>
        <w:pStyle w:val="ListParagraph"/>
        <w:numPr>
          <w:ilvl w:val="0"/>
          <w:numId w:val="5"/>
        </w:numPr>
        <w:spacing w:line="276" w:lineRule="auto"/>
        <w:rPr>
          <w:rFonts w:cstheme="minorHAnsi"/>
        </w:rPr>
      </w:pPr>
      <w:r w:rsidRPr="00BD4913">
        <w:rPr>
          <w:rFonts w:cstheme="minorHAnsi"/>
        </w:rPr>
        <w:t xml:space="preserve">Partnership Surveys </w:t>
      </w:r>
    </w:p>
    <w:p w:rsidR="004E680A" w:rsidRDefault="004E680A" w:rsidP="000A6318">
      <w:pPr>
        <w:pStyle w:val="ListParagraph"/>
        <w:numPr>
          <w:ilvl w:val="0"/>
          <w:numId w:val="5"/>
        </w:numPr>
        <w:spacing w:line="276" w:lineRule="auto"/>
        <w:rPr>
          <w:rFonts w:cstheme="minorHAnsi"/>
        </w:rPr>
      </w:pPr>
      <w:r w:rsidRPr="00BD4913">
        <w:rPr>
          <w:rFonts w:cstheme="minorHAnsi"/>
        </w:rPr>
        <w:t>Women in Finance Charter Target</w:t>
      </w:r>
    </w:p>
    <w:p w:rsidR="009E3000" w:rsidRPr="00BD4913" w:rsidRDefault="009E3000" w:rsidP="000A6318">
      <w:pPr>
        <w:pStyle w:val="ListParagraph"/>
        <w:numPr>
          <w:ilvl w:val="0"/>
          <w:numId w:val="5"/>
        </w:numPr>
        <w:spacing w:line="276" w:lineRule="auto"/>
        <w:rPr>
          <w:rFonts w:cstheme="minorHAnsi"/>
        </w:rPr>
      </w:pPr>
      <w:r>
        <w:rPr>
          <w:rFonts w:cstheme="minorHAnsi"/>
        </w:rPr>
        <w:t>Diversity Index</w:t>
      </w:r>
    </w:p>
    <w:p w:rsidR="00C41495" w:rsidRPr="00BD4913" w:rsidRDefault="00C41495" w:rsidP="000A6318">
      <w:pPr>
        <w:pStyle w:val="ListParagraph"/>
        <w:numPr>
          <w:ilvl w:val="0"/>
          <w:numId w:val="5"/>
        </w:numPr>
        <w:spacing w:line="276" w:lineRule="auto"/>
        <w:rPr>
          <w:rFonts w:cstheme="minorHAnsi"/>
        </w:rPr>
      </w:pPr>
      <w:r w:rsidRPr="00BD4913">
        <w:rPr>
          <w:rFonts w:cstheme="minorHAnsi"/>
        </w:rPr>
        <w:t>Complaint</w:t>
      </w:r>
      <w:r w:rsidR="009E3000">
        <w:rPr>
          <w:rFonts w:cstheme="minorHAnsi"/>
        </w:rPr>
        <w:t>s</w:t>
      </w:r>
      <w:r w:rsidRPr="00BD4913">
        <w:rPr>
          <w:rFonts w:cstheme="minorHAnsi"/>
        </w:rPr>
        <w:t xml:space="preserve"> Tracking </w:t>
      </w:r>
    </w:p>
    <w:p w:rsidR="00BA5349" w:rsidRPr="009B29D6" w:rsidRDefault="00C41495" w:rsidP="000A6318">
      <w:pPr>
        <w:spacing w:line="276" w:lineRule="auto"/>
        <w:rPr>
          <w:rFonts w:cstheme="minorHAnsi"/>
        </w:rPr>
      </w:pPr>
      <w:r w:rsidRPr="00BD4913">
        <w:rPr>
          <w:rFonts w:cstheme="minorHAnsi"/>
        </w:rPr>
        <w:t xml:space="preserve">NS&amp;I welcomes your comments or suggestions on how we might improve the Statement.  Please contact us at </w:t>
      </w:r>
      <w:hyperlink r:id="rId15" w:history="1">
        <w:r w:rsidR="004E680A" w:rsidRPr="00BD4913">
          <w:rPr>
            <w:rStyle w:val="Hyperlink"/>
            <w:rFonts w:cstheme="minorHAnsi"/>
          </w:rPr>
          <w:t>customerservices@nsandi.com</w:t>
        </w:r>
      </w:hyperlink>
      <w:r w:rsidRPr="00BD4913">
        <w:rPr>
          <w:rFonts w:cstheme="minorHAnsi"/>
        </w:rPr>
        <w:t>.</w:t>
      </w:r>
      <w:r w:rsidR="004E680A">
        <w:rPr>
          <w:rFonts w:cstheme="minorHAnsi"/>
        </w:rPr>
        <w:t xml:space="preserve"> </w:t>
      </w:r>
    </w:p>
    <w:sectPr w:rsidR="00BA5349" w:rsidRPr="009B29D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D0" w:rsidRDefault="009D34D0" w:rsidP="009E1897">
      <w:pPr>
        <w:spacing w:after="0" w:line="240" w:lineRule="auto"/>
      </w:pPr>
      <w:r>
        <w:separator/>
      </w:r>
    </w:p>
  </w:endnote>
  <w:endnote w:type="continuationSeparator" w:id="0">
    <w:p w:rsidR="009D34D0" w:rsidRDefault="009D34D0" w:rsidP="009E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charset w:val="00"/>
    <w:family w:val="auto"/>
    <w:pitch w:val="default"/>
  </w:font>
  <w:font w:name="Helvetica">
    <w:panose1 w:val="020B0604020202020204"/>
    <w:charset w:val="00"/>
    <w:family w:val="swiss"/>
    <w:pitch w:val="variable"/>
    <w:sig w:usb0="E0002EFF" w:usb1="C0007843" w:usb2="00000009" w:usb3="00000000" w:csb0="000001FF" w:csb1="00000000"/>
  </w:font>
  <w:font w:name="frutig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426576"/>
      <w:docPartObj>
        <w:docPartGallery w:val="Page Numbers (Bottom of Page)"/>
        <w:docPartUnique/>
      </w:docPartObj>
    </w:sdtPr>
    <w:sdtEndPr>
      <w:rPr>
        <w:noProof/>
      </w:rPr>
    </w:sdtEndPr>
    <w:sdtContent>
      <w:p w:rsidR="009D34D0" w:rsidRDefault="009D34D0">
        <w:pPr>
          <w:pStyle w:val="Footer"/>
        </w:pPr>
        <w:r>
          <w:fldChar w:fldCharType="begin"/>
        </w:r>
        <w:r>
          <w:instrText xml:space="preserve"> PAGE   \* MERGEFORMAT </w:instrText>
        </w:r>
        <w:r>
          <w:fldChar w:fldCharType="separate"/>
        </w:r>
        <w:r w:rsidR="008B1C10">
          <w:rPr>
            <w:noProof/>
          </w:rPr>
          <w:t>9</w:t>
        </w:r>
        <w:r>
          <w:rPr>
            <w:noProof/>
          </w:rPr>
          <w:fldChar w:fldCharType="end"/>
        </w:r>
      </w:p>
    </w:sdtContent>
  </w:sdt>
  <w:p w:rsidR="009D34D0" w:rsidRDefault="009D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D0" w:rsidRDefault="009D34D0" w:rsidP="009E1897">
      <w:pPr>
        <w:spacing w:after="0" w:line="240" w:lineRule="auto"/>
      </w:pPr>
      <w:r>
        <w:separator/>
      </w:r>
    </w:p>
  </w:footnote>
  <w:footnote w:type="continuationSeparator" w:id="0">
    <w:p w:rsidR="009D34D0" w:rsidRDefault="009D34D0" w:rsidP="009E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D0" w:rsidRDefault="009D34D0" w:rsidP="009E1897">
    <w:pPr>
      <w:spacing w:after="0" w:line="240" w:lineRule="auto"/>
      <w:jc w:val="center"/>
    </w:pPr>
    <w:r>
      <w:t xml:space="preserve">National Savings &amp; Investments </w:t>
    </w:r>
  </w:p>
  <w:p w:rsidR="009D34D0" w:rsidRDefault="009D34D0" w:rsidP="009E1897">
    <w:pPr>
      <w:spacing w:after="0" w:line="240" w:lineRule="auto"/>
      <w:jc w:val="center"/>
    </w:pPr>
    <w:r>
      <w:t>Equality and Diversity Information Statement</w:t>
    </w:r>
  </w:p>
  <w:p w:rsidR="009D34D0" w:rsidRDefault="009D34D0" w:rsidP="009E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AC2"/>
    <w:multiLevelType w:val="multilevel"/>
    <w:tmpl w:val="AA8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F5248"/>
    <w:multiLevelType w:val="hybridMultilevel"/>
    <w:tmpl w:val="B1F23CDC"/>
    <w:lvl w:ilvl="0" w:tplc="27204DB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53C65"/>
    <w:multiLevelType w:val="hybridMultilevel"/>
    <w:tmpl w:val="751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6FE4"/>
    <w:multiLevelType w:val="hybridMultilevel"/>
    <w:tmpl w:val="EA58CDC6"/>
    <w:lvl w:ilvl="0" w:tplc="27204DB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171FC"/>
    <w:multiLevelType w:val="hybridMultilevel"/>
    <w:tmpl w:val="4958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74D22"/>
    <w:multiLevelType w:val="hybridMultilevel"/>
    <w:tmpl w:val="B3C2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81BD5"/>
    <w:multiLevelType w:val="hybridMultilevel"/>
    <w:tmpl w:val="039E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E06A1"/>
    <w:multiLevelType w:val="hybridMultilevel"/>
    <w:tmpl w:val="FC38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31250"/>
    <w:multiLevelType w:val="hybridMultilevel"/>
    <w:tmpl w:val="7848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4B4393"/>
    <w:multiLevelType w:val="hybridMultilevel"/>
    <w:tmpl w:val="E3F82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F4D43"/>
    <w:multiLevelType w:val="hybridMultilevel"/>
    <w:tmpl w:val="77F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D576B"/>
    <w:multiLevelType w:val="hybridMultilevel"/>
    <w:tmpl w:val="E3B0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531EF4"/>
    <w:multiLevelType w:val="hybridMultilevel"/>
    <w:tmpl w:val="5546B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03058"/>
    <w:multiLevelType w:val="hybridMultilevel"/>
    <w:tmpl w:val="BC36F944"/>
    <w:lvl w:ilvl="0" w:tplc="71484CBE">
      <w:start w:val="1"/>
      <w:numFmt w:val="bullet"/>
      <w:lvlText w:val="•"/>
      <w:lvlJc w:val="left"/>
      <w:pPr>
        <w:tabs>
          <w:tab w:val="num" w:pos="720"/>
        </w:tabs>
        <w:ind w:left="720" w:hanging="360"/>
      </w:pPr>
      <w:rPr>
        <w:rFonts w:ascii="Arial" w:hAnsi="Arial" w:hint="default"/>
      </w:rPr>
    </w:lvl>
    <w:lvl w:ilvl="1" w:tplc="8BB6329A" w:tentative="1">
      <w:start w:val="1"/>
      <w:numFmt w:val="bullet"/>
      <w:lvlText w:val="•"/>
      <w:lvlJc w:val="left"/>
      <w:pPr>
        <w:tabs>
          <w:tab w:val="num" w:pos="1440"/>
        </w:tabs>
        <w:ind w:left="1440" w:hanging="360"/>
      </w:pPr>
      <w:rPr>
        <w:rFonts w:ascii="Arial" w:hAnsi="Arial" w:hint="default"/>
      </w:rPr>
    </w:lvl>
    <w:lvl w:ilvl="2" w:tplc="CF3A9EF4" w:tentative="1">
      <w:start w:val="1"/>
      <w:numFmt w:val="bullet"/>
      <w:lvlText w:val="•"/>
      <w:lvlJc w:val="left"/>
      <w:pPr>
        <w:tabs>
          <w:tab w:val="num" w:pos="2160"/>
        </w:tabs>
        <w:ind w:left="2160" w:hanging="360"/>
      </w:pPr>
      <w:rPr>
        <w:rFonts w:ascii="Arial" w:hAnsi="Arial" w:hint="default"/>
      </w:rPr>
    </w:lvl>
    <w:lvl w:ilvl="3" w:tplc="72849078" w:tentative="1">
      <w:start w:val="1"/>
      <w:numFmt w:val="bullet"/>
      <w:lvlText w:val="•"/>
      <w:lvlJc w:val="left"/>
      <w:pPr>
        <w:tabs>
          <w:tab w:val="num" w:pos="2880"/>
        </w:tabs>
        <w:ind w:left="2880" w:hanging="360"/>
      </w:pPr>
      <w:rPr>
        <w:rFonts w:ascii="Arial" w:hAnsi="Arial" w:hint="default"/>
      </w:rPr>
    </w:lvl>
    <w:lvl w:ilvl="4" w:tplc="CBAE84F2" w:tentative="1">
      <w:start w:val="1"/>
      <w:numFmt w:val="bullet"/>
      <w:lvlText w:val="•"/>
      <w:lvlJc w:val="left"/>
      <w:pPr>
        <w:tabs>
          <w:tab w:val="num" w:pos="3600"/>
        </w:tabs>
        <w:ind w:left="3600" w:hanging="360"/>
      </w:pPr>
      <w:rPr>
        <w:rFonts w:ascii="Arial" w:hAnsi="Arial" w:hint="default"/>
      </w:rPr>
    </w:lvl>
    <w:lvl w:ilvl="5" w:tplc="E1BC7BF2" w:tentative="1">
      <w:start w:val="1"/>
      <w:numFmt w:val="bullet"/>
      <w:lvlText w:val="•"/>
      <w:lvlJc w:val="left"/>
      <w:pPr>
        <w:tabs>
          <w:tab w:val="num" w:pos="4320"/>
        </w:tabs>
        <w:ind w:left="4320" w:hanging="360"/>
      </w:pPr>
      <w:rPr>
        <w:rFonts w:ascii="Arial" w:hAnsi="Arial" w:hint="default"/>
      </w:rPr>
    </w:lvl>
    <w:lvl w:ilvl="6" w:tplc="5FBC317A" w:tentative="1">
      <w:start w:val="1"/>
      <w:numFmt w:val="bullet"/>
      <w:lvlText w:val="•"/>
      <w:lvlJc w:val="left"/>
      <w:pPr>
        <w:tabs>
          <w:tab w:val="num" w:pos="5040"/>
        </w:tabs>
        <w:ind w:left="5040" w:hanging="360"/>
      </w:pPr>
      <w:rPr>
        <w:rFonts w:ascii="Arial" w:hAnsi="Arial" w:hint="default"/>
      </w:rPr>
    </w:lvl>
    <w:lvl w:ilvl="7" w:tplc="60EA87EA" w:tentative="1">
      <w:start w:val="1"/>
      <w:numFmt w:val="bullet"/>
      <w:lvlText w:val="•"/>
      <w:lvlJc w:val="left"/>
      <w:pPr>
        <w:tabs>
          <w:tab w:val="num" w:pos="5760"/>
        </w:tabs>
        <w:ind w:left="5760" w:hanging="360"/>
      </w:pPr>
      <w:rPr>
        <w:rFonts w:ascii="Arial" w:hAnsi="Arial" w:hint="default"/>
      </w:rPr>
    </w:lvl>
    <w:lvl w:ilvl="8" w:tplc="AFDAD9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124F58"/>
    <w:multiLevelType w:val="hybridMultilevel"/>
    <w:tmpl w:val="47C0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A350B"/>
    <w:multiLevelType w:val="hybridMultilevel"/>
    <w:tmpl w:val="27DE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8D18CC"/>
    <w:multiLevelType w:val="hybridMultilevel"/>
    <w:tmpl w:val="D97E5B70"/>
    <w:lvl w:ilvl="0" w:tplc="90163962">
      <w:numFmt w:val="bullet"/>
      <w:lvlText w:val="•"/>
      <w:lvlJc w:val="left"/>
      <w:pPr>
        <w:ind w:left="411" w:hanging="360"/>
      </w:pPr>
      <w:rPr>
        <w:rFonts w:ascii="Calibri" w:eastAsiaTheme="minorHAnsi"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7" w15:restartNumberingAfterBreak="0">
    <w:nsid w:val="70C20D29"/>
    <w:multiLevelType w:val="hybridMultilevel"/>
    <w:tmpl w:val="443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42CD6"/>
    <w:multiLevelType w:val="hybridMultilevel"/>
    <w:tmpl w:val="771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133B0"/>
    <w:multiLevelType w:val="multilevel"/>
    <w:tmpl w:val="63ECDF0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0" w15:restartNumberingAfterBreak="0">
    <w:nsid w:val="7F0C4A95"/>
    <w:multiLevelType w:val="hybridMultilevel"/>
    <w:tmpl w:val="1A8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0"/>
  </w:num>
  <w:num w:numId="4">
    <w:abstractNumId w:val="18"/>
  </w:num>
  <w:num w:numId="5">
    <w:abstractNumId w:val="14"/>
  </w:num>
  <w:num w:numId="6">
    <w:abstractNumId w:val="5"/>
  </w:num>
  <w:num w:numId="7">
    <w:abstractNumId w:val="4"/>
  </w:num>
  <w:num w:numId="8">
    <w:abstractNumId w:val="3"/>
  </w:num>
  <w:num w:numId="9">
    <w:abstractNumId w:val="1"/>
  </w:num>
  <w:num w:numId="10">
    <w:abstractNumId w:val="15"/>
  </w:num>
  <w:num w:numId="11">
    <w:abstractNumId w:val="17"/>
  </w:num>
  <w:num w:numId="12">
    <w:abstractNumId w:val="16"/>
  </w:num>
  <w:num w:numId="13">
    <w:abstractNumId w:val="9"/>
  </w:num>
  <w:num w:numId="14">
    <w:abstractNumId w:val="12"/>
  </w:num>
  <w:num w:numId="15">
    <w:abstractNumId w:val="11"/>
  </w:num>
  <w:num w:numId="16">
    <w:abstractNumId w:val="8"/>
  </w:num>
  <w:num w:numId="17">
    <w:abstractNumId w:val="0"/>
  </w:num>
  <w:num w:numId="18">
    <w:abstractNumId w:val="13"/>
  </w:num>
  <w:num w:numId="19">
    <w:abstractNumId w:val="2"/>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95"/>
    <w:rsid w:val="0001437D"/>
    <w:rsid w:val="00031211"/>
    <w:rsid w:val="000424AE"/>
    <w:rsid w:val="000530FF"/>
    <w:rsid w:val="000547EC"/>
    <w:rsid w:val="00096410"/>
    <w:rsid w:val="000A6318"/>
    <w:rsid w:val="0010098A"/>
    <w:rsid w:val="00105D92"/>
    <w:rsid w:val="00112250"/>
    <w:rsid w:val="001563B1"/>
    <w:rsid w:val="00172761"/>
    <w:rsid w:val="001B3353"/>
    <w:rsid w:val="001D5C2E"/>
    <w:rsid w:val="001E340E"/>
    <w:rsid w:val="001F500B"/>
    <w:rsid w:val="0022547E"/>
    <w:rsid w:val="00225C31"/>
    <w:rsid w:val="00237416"/>
    <w:rsid w:val="002B34EB"/>
    <w:rsid w:val="002D4011"/>
    <w:rsid w:val="002E2F3E"/>
    <w:rsid w:val="002F069F"/>
    <w:rsid w:val="00315149"/>
    <w:rsid w:val="003346C2"/>
    <w:rsid w:val="00390301"/>
    <w:rsid w:val="003920FE"/>
    <w:rsid w:val="00397C65"/>
    <w:rsid w:val="003A1A5D"/>
    <w:rsid w:val="003A611F"/>
    <w:rsid w:val="003C4B76"/>
    <w:rsid w:val="003D29A1"/>
    <w:rsid w:val="003E374B"/>
    <w:rsid w:val="003F0555"/>
    <w:rsid w:val="003F1A70"/>
    <w:rsid w:val="00424E6A"/>
    <w:rsid w:val="0044083E"/>
    <w:rsid w:val="0044205E"/>
    <w:rsid w:val="00460249"/>
    <w:rsid w:val="00460547"/>
    <w:rsid w:val="00463660"/>
    <w:rsid w:val="0046669C"/>
    <w:rsid w:val="004D75F0"/>
    <w:rsid w:val="004E130B"/>
    <w:rsid w:val="004E6770"/>
    <w:rsid w:val="004E680A"/>
    <w:rsid w:val="00517192"/>
    <w:rsid w:val="00556DD0"/>
    <w:rsid w:val="00560BA4"/>
    <w:rsid w:val="00561263"/>
    <w:rsid w:val="00580734"/>
    <w:rsid w:val="005808D1"/>
    <w:rsid w:val="00585E46"/>
    <w:rsid w:val="005C069D"/>
    <w:rsid w:val="005C4708"/>
    <w:rsid w:val="005D5EA6"/>
    <w:rsid w:val="005E391A"/>
    <w:rsid w:val="00605343"/>
    <w:rsid w:val="00621A30"/>
    <w:rsid w:val="00631964"/>
    <w:rsid w:val="00663B15"/>
    <w:rsid w:val="00670FE7"/>
    <w:rsid w:val="006B3E1C"/>
    <w:rsid w:val="006B3EFF"/>
    <w:rsid w:val="006C43DF"/>
    <w:rsid w:val="006D5818"/>
    <w:rsid w:val="00743E1D"/>
    <w:rsid w:val="0076502F"/>
    <w:rsid w:val="00766108"/>
    <w:rsid w:val="0078440A"/>
    <w:rsid w:val="007A4675"/>
    <w:rsid w:val="007D143A"/>
    <w:rsid w:val="007D1619"/>
    <w:rsid w:val="00826C0F"/>
    <w:rsid w:val="008409B1"/>
    <w:rsid w:val="00871A36"/>
    <w:rsid w:val="008956A6"/>
    <w:rsid w:val="00895EC9"/>
    <w:rsid w:val="008978C7"/>
    <w:rsid w:val="008A5485"/>
    <w:rsid w:val="008B1C10"/>
    <w:rsid w:val="008B3220"/>
    <w:rsid w:val="008C083D"/>
    <w:rsid w:val="008C556F"/>
    <w:rsid w:val="008E08D5"/>
    <w:rsid w:val="008F06AE"/>
    <w:rsid w:val="008F1D6B"/>
    <w:rsid w:val="009264DC"/>
    <w:rsid w:val="00991897"/>
    <w:rsid w:val="009A3D6F"/>
    <w:rsid w:val="009B29D6"/>
    <w:rsid w:val="009D34D0"/>
    <w:rsid w:val="009D58EE"/>
    <w:rsid w:val="009E1897"/>
    <w:rsid w:val="009E2CD9"/>
    <w:rsid w:val="009E3000"/>
    <w:rsid w:val="00A31308"/>
    <w:rsid w:val="00A53F58"/>
    <w:rsid w:val="00AA0E34"/>
    <w:rsid w:val="00AA5EBB"/>
    <w:rsid w:val="00AB356E"/>
    <w:rsid w:val="00AB6275"/>
    <w:rsid w:val="00AD1213"/>
    <w:rsid w:val="00AF2B20"/>
    <w:rsid w:val="00AF35BF"/>
    <w:rsid w:val="00B47186"/>
    <w:rsid w:val="00B83288"/>
    <w:rsid w:val="00B913AC"/>
    <w:rsid w:val="00BA16C9"/>
    <w:rsid w:val="00BA5349"/>
    <w:rsid w:val="00BA5AD4"/>
    <w:rsid w:val="00BB2C29"/>
    <w:rsid w:val="00BD4913"/>
    <w:rsid w:val="00BD6733"/>
    <w:rsid w:val="00BE054E"/>
    <w:rsid w:val="00BE482C"/>
    <w:rsid w:val="00C06DA4"/>
    <w:rsid w:val="00C25857"/>
    <w:rsid w:val="00C37798"/>
    <w:rsid w:val="00C41495"/>
    <w:rsid w:val="00C82522"/>
    <w:rsid w:val="00C82605"/>
    <w:rsid w:val="00C9718D"/>
    <w:rsid w:val="00CB1BC5"/>
    <w:rsid w:val="00CC109C"/>
    <w:rsid w:val="00CC7714"/>
    <w:rsid w:val="00D459F6"/>
    <w:rsid w:val="00D53F8C"/>
    <w:rsid w:val="00D5575D"/>
    <w:rsid w:val="00D57138"/>
    <w:rsid w:val="00D64768"/>
    <w:rsid w:val="00D809B4"/>
    <w:rsid w:val="00D910F4"/>
    <w:rsid w:val="00D94EA8"/>
    <w:rsid w:val="00DA2885"/>
    <w:rsid w:val="00DA568C"/>
    <w:rsid w:val="00DA6974"/>
    <w:rsid w:val="00DB704A"/>
    <w:rsid w:val="00DC078D"/>
    <w:rsid w:val="00DC2D83"/>
    <w:rsid w:val="00DE0099"/>
    <w:rsid w:val="00DE1C04"/>
    <w:rsid w:val="00E00DF8"/>
    <w:rsid w:val="00E1330D"/>
    <w:rsid w:val="00E14DF0"/>
    <w:rsid w:val="00E44E89"/>
    <w:rsid w:val="00E512B5"/>
    <w:rsid w:val="00E64D0A"/>
    <w:rsid w:val="00E8636A"/>
    <w:rsid w:val="00E97215"/>
    <w:rsid w:val="00EC35FB"/>
    <w:rsid w:val="00EC69CB"/>
    <w:rsid w:val="00ED565B"/>
    <w:rsid w:val="00ED65F2"/>
    <w:rsid w:val="00ED6973"/>
    <w:rsid w:val="00FB33D7"/>
    <w:rsid w:val="00FB4E6E"/>
    <w:rsid w:val="00FC23CC"/>
    <w:rsid w:val="00FC5319"/>
    <w:rsid w:val="00FE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2B1A"/>
  <w15:chartTrackingRefBased/>
  <w15:docId w15:val="{60290F3E-0874-47C5-9B8A-139AE6D6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8C"/>
    <w:pPr>
      <w:ind w:left="720"/>
      <w:contextualSpacing/>
    </w:pPr>
  </w:style>
  <w:style w:type="paragraph" w:styleId="BalloonText">
    <w:name w:val="Balloon Text"/>
    <w:basedOn w:val="Normal"/>
    <w:link w:val="BalloonTextChar"/>
    <w:uiPriority w:val="99"/>
    <w:semiHidden/>
    <w:unhideWhenUsed/>
    <w:rsid w:val="00DA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74"/>
    <w:rPr>
      <w:rFonts w:ascii="Segoe UI" w:hAnsi="Segoe UI" w:cs="Segoe UI"/>
      <w:sz w:val="18"/>
      <w:szCs w:val="18"/>
    </w:rPr>
  </w:style>
  <w:style w:type="paragraph" w:styleId="Header">
    <w:name w:val="header"/>
    <w:basedOn w:val="Normal"/>
    <w:link w:val="HeaderChar"/>
    <w:uiPriority w:val="99"/>
    <w:unhideWhenUsed/>
    <w:rsid w:val="009E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97"/>
  </w:style>
  <w:style w:type="paragraph" w:styleId="Footer">
    <w:name w:val="footer"/>
    <w:basedOn w:val="Normal"/>
    <w:link w:val="FooterChar"/>
    <w:uiPriority w:val="99"/>
    <w:unhideWhenUsed/>
    <w:rsid w:val="009E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97"/>
  </w:style>
  <w:style w:type="character" w:styleId="CommentReference">
    <w:name w:val="annotation reference"/>
    <w:basedOn w:val="DefaultParagraphFont"/>
    <w:uiPriority w:val="99"/>
    <w:semiHidden/>
    <w:unhideWhenUsed/>
    <w:rsid w:val="000547EC"/>
    <w:rPr>
      <w:sz w:val="16"/>
      <w:szCs w:val="16"/>
    </w:rPr>
  </w:style>
  <w:style w:type="paragraph" w:styleId="CommentText">
    <w:name w:val="annotation text"/>
    <w:basedOn w:val="Normal"/>
    <w:link w:val="CommentTextChar"/>
    <w:uiPriority w:val="99"/>
    <w:semiHidden/>
    <w:unhideWhenUsed/>
    <w:rsid w:val="000547EC"/>
    <w:pPr>
      <w:spacing w:line="240" w:lineRule="auto"/>
    </w:pPr>
    <w:rPr>
      <w:sz w:val="20"/>
      <w:szCs w:val="20"/>
    </w:rPr>
  </w:style>
  <w:style w:type="character" w:customStyle="1" w:styleId="CommentTextChar">
    <w:name w:val="Comment Text Char"/>
    <w:basedOn w:val="DefaultParagraphFont"/>
    <w:link w:val="CommentText"/>
    <w:uiPriority w:val="99"/>
    <w:semiHidden/>
    <w:rsid w:val="000547EC"/>
    <w:rPr>
      <w:sz w:val="20"/>
      <w:szCs w:val="20"/>
    </w:rPr>
  </w:style>
  <w:style w:type="paragraph" w:styleId="CommentSubject">
    <w:name w:val="annotation subject"/>
    <w:basedOn w:val="CommentText"/>
    <w:next w:val="CommentText"/>
    <w:link w:val="CommentSubjectChar"/>
    <w:uiPriority w:val="99"/>
    <w:semiHidden/>
    <w:unhideWhenUsed/>
    <w:rsid w:val="000547EC"/>
    <w:rPr>
      <w:b/>
      <w:bCs/>
    </w:rPr>
  </w:style>
  <w:style w:type="character" w:customStyle="1" w:styleId="CommentSubjectChar">
    <w:name w:val="Comment Subject Char"/>
    <w:basedOn w:val="CommentTextChar"/>
    <w:link w:val="CommentSubject"/>
    <w:uiPriority w:val="99"/>
    <w:semiHidden/>
    <w:rsid w:val="000547EC"/>
    <w:rPr>
      <w:b/>
      <w:bCs/>
      <w:sz w:val="20"/>
      <w:szCs w:val="20"/>
    </w:rPr>
  </w:style>
  <w:style w:type="paragraph" w:styleId="NormalWeb">
    <w:name w:val="Normal (Web)"/>
    <w:basedOn w:val="Normal"/>
    <w:uiPriority w:val="99"/>
    <w:unhideWhenUsed/>
    <w:rsid w:val="00621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770"/>
    <w:rPr>
      <w:color w:val="0000FF"/>
      <w:u w:val="single"/>
    </w:rPr>
  </w:style>
  <w:style w:type="table" w:styleId="TableGrid">
    <w:name w:val="Table Grid"/>
    <w:basedOn w:val="TableNormal"/>
    <w:uiPriority w:val="39"/>
    <w:rsid w:val="00E1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5E391A"/>
  </w:style>
  <w:style w:type="paragraph" w:customStyle="1" w:styleId="Default">
    <w:name w:val="Default"/>
    <w:basedOn w:val="Normal"/>
    <w:rsid w:val="00EC69CB"/>
    <w:pPr>
      <w:autoSpaceDE w:val="0"/>
      <w:autoSpaceDN w:val="0"/>
      <w:spacing w:after="0" w:line="240" w:lineRule="auto"/>
    </w:pPr>
    <w:rPr>
      <w:rFonts w:ascii="Frutiger LT Pro 45 Light" w:hAnsi="Frutiger LT Pro 45 Light" w:cs="Times New Roman"/>
      <w:color w:val="000000"/>
      <w:sz w:val="24"/>
      <w:szCs w:val="24"/>
    </w:rPr>
  </w:style>
  <w:style w:type="table" w:styleId="ListTable4-Accent1">
    <w:name w:val="List Table 4 Accent 1"/>
    <w:basedOn w:val="TableNormal"/>
    <w:uiPriority w:val="49"/>
    <w:rsid w:val="008978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68">
      <w:bodyDiv w:val="1"/>
      <w:marLeft w:val="0"/>
      <w:marRight w:val="0"/>
      <w:marTop w:val="0"/>
      <w:marBottom w:val="0"/>
      <w:divBdr>
        <w:top w:val="none" w:sz="0" w:space="0" w:color="auto"/>
        <w:left w:val="none" w:sz="0" w:space="0" w:color="auto"/>
        <w:bottom w:val="none" w:sz="0" w:space="0" w:color="auto"/>
        <w:right w:val="none" w:sz="0" w:space="0" w:color="auto"/>
      </w:divBdr>
    </w:div>
    <w:div w:id="14117058">
      <w:bodyDiv w:val="1"/>
      <w:marLeft w:val="0"/>
      <w:marRight w:val="0"/>
      <w:marTop w:val="0"/>
      <w:marBottom w:val="0"/>
      <w:divBdr>
        <w:top w:val="none" w:sz="0" w:space="0" w:color="auto"/>
        <w:left w:val="none" w:sz="0" w:space="0" w:color="auto"/>
        <w:bottom w:val="none" w:sz="0" w:space="0" w:color="auto"/>
        <w:right w:val="none" w:sz="0" w:space="0" w:color="auto"/>
      </w:divBdr>
    </w:div>
    <w:div w:id="798189539">
      <w:bodyDiv w:val="1"/>
      <w:marLeft w:val="0"/>
      <w:marRight w:val="0"/>
      <w:marTop w:val="0"/>
      <w:marBottom w:val="0"/>
      <w:divBdr>
        <w:top w:val="none" w:sz="0" w:space="0" w:color="auto"/>
        <w:left w:val="none" w:sz="0" w:space="0" w:color="auto"/>
        <w:bottom w:val="none" w:sz="0" w:space="0" w:color="auto"/>
        <w:right w:val="none" w:sz="0" w:space="0" w:color="auto"/>
      </w:divBdr>
    </w:div>
    <w:div w:id="1422945423">
      <w:bodyDiv w:val="1"/>
      <w:marLeft w:val="0"/>
      <w:marRight w:val="0"/>
      <w:marTop w:val="0"/>
      <w:marBottom w:val="0"/>
      <w:divBdr>
        <w:top w:val="none" w:sz="0" w:space="0" w:color="auto"/>
        <w:left w:val="none" w:sz="0" w:space="0" w:color="auto"/>
        <w:bottom w:val="none" w:sz="0" w:space="0" w:color="auto"/>
        <w:right w:val="none" w:sz="0" w:space="0" w:color="auto"/>
      </w:divBdr>
    </w:div>
    <w:div w:id="1455322553">
      <w:bodyDiv w:val="1"/>
      <w:marLeft w:val="0"/>
      <w:marRight w:val="0"/>
      <w:marTop w:val="0"/>
      <w:marBottom w:val="0"/>
      <w:divBdr>
        <w:top w:val="none" w:sz="0" w:space="0" w:color="auto"/>
        <w:left w:val="none" w:sz="0" w:space="0" w:color="auto"/>
        <w:bottom w:val="none" w:sz="0" w:space="0" w:color="auto"/>
        <w:right w:val="none" w:sz="0" w:space="0" w:color="auto"/>
      </w:divBdr>
      <w:divsChild>
        <w:div w:id="1088619489">
          <w:marLeft w:val="0"/>
          <w:marRight w:val="0"/>
          <w:marTop w:val="0"/>
          <w:marBottom w:val="0"/>
          <w:divBdr>
            <w:top w:val="none" w:sz="0" w:space="0" w:color="auto"/>
            <w:left w:val="none" w:sz="0" w:space="0" w:color="auto"/>
            <w:bottom w:val="none" w:sz="0" w:space="0" w:color="auto"/>
            <w:right w:val="none" w:sz="0" w:space="0" w:color="auto"/>
          </w:divBdr>
          <w:divsChild>
            <w:div w:id="162937872">
              <w:marLeft w:val="0"/>
              <w:marRight w:val="0"/>
              <w:marTop w:val="0"/>
              <w:marBottom w:val="0"/>
              <w:divBdr>
                <w:top w:val="none" w:sz="0" w:space="0" w:color="auto"/>
                <w:left w:val="none" w:sz="0" w:space="0" w:color="auto"/>
                <w:bottom w:val="none" w:sz="0" w:space="0" w:color="auto"/>
                <w:right w:val="none" w:sz="0" w:space="0" w:color="auto"/>
              </w:divBdr>
              <w:divsChild>
                <w:div w:id="1041590833">
                  <w:marLeft w:val="0"/>
                  <w:marRight w:val="0"/>
                  <w:marTop w:val="0"/>
                  <w:marBottom w:val="0"/>
                  <w:divBdr>
                    <w:top w:val="none" w:sz="0" w:space="0" w:color="auto"/>
                    <w:left w:val="none" w:sz="0" w:space="0" w:color="auto"/>
                    <w:bottom w:val="none" w:sz="0" w:space="0" w:color="auto"/>
                    <w:right w:val="none" w:sz="0" w:space="0" w:color="auto"/>
                  </w:divBdr>
                  <w:divsChild>
                    <w:div w:id="825753738">
                      <w:marLeft w:val="0"/>
                      <w:marRight w:val="0"/>
                      <w:marTop w:val="0"/>
                      <w:marBottom w:val="0"/>
                      <w:divBdr>
                        <w:top w:val="none" w:sz="0" w:space="0" w:color="auto"/>
                        <w:left w:val="none" w:sz="0" w:space="0" w:color="auto"/>
                        <w:bottom w:val="none" w:sz="0" w:space="0" w:color="auto"/>
                        <w:right w:val="none" w:sz="0" w:space="0" w:color="auto"/>
                      </w:divBdr>
                      <w:divsChild>
                        <w:div w:id="1538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9002">
      <w:bodyDiv w:val="1"/>
      <w:marLeft w:val="0"/>
      <w:marRight w:val="0"/>
      <w:marTop w:val="0"/>
      <w:marBottom w:val="0"/>
      <w:divBdr>
        <w:top w:val="none" w:sz="0" w:space="0" w:color="auto"/>
        <w:left w:val="none" w:sz="0" w:space="0" w:color="auto"/>
        <w:bottom w:val="none" w:sz="0" w:space="0" w:color="auto"/>
        <w:right w:val="none" w:sz="0" w:space="0" w:color="auto"/>
      </w:divBdr>
      <w:divsChild>
        <w:div w:id="1996446699">
          <w:marLeft w:val="533"/>
          <w:marRight w:val="0"/>
          <w:marTop w:val="0"/>
          <w:marBottom w:val="0"/>
          <w:divBdr>
            <w:top w:val="none" w:sz="0" w:space="0" w:color="auto"/>
            <w:left w:val="none" w:sz="0" w:space="0" w:color="auto"/>
            <w:bottom w:val="none" w:sz="0" w:space="0" w:color="auto"/>
            <w:right w:val="none" w:sz="0" w:space="0" w:color="auto"/>
          </w:divBdr>
        </w:div>
      </w:divsChild>
    </w:div>
    <w:div w:id="1683047873">
      <w:bodyDiv w:val="1"/>
      <w:marLeft w:val="0"/>
      <w:marRight w:val="0"/>
      <w:marTop w:val="0"/>
      <w:marBottom w:val="0"/>
      <w:divBdr>
        <w:top w:val="none" w:sz="0" w:space="0" w:color="auto"/>
        <w:left w:val="none" w:sz="0" w:space="0" w:color="auto"/>
        <w:bottom w:val="none" w:sz="0" w:space="0" w:color="auto"/>
        <w:right w:val="none" w:sz="0" w:space="0" w:color="auto"/>
      </w:divBdr>
      <w:divsChild>
        <w:div w:id="636448878">
          <w:marLeft w:val="0"/>
          <w:marRight w:val="0"/>
          <w:marTop w:val="0"/>
          <w:marBottom w:val="0"/>
          <w:divBdr>
            <w:top w:val="none" w:sz="0" w:space="0" w:color="auto"/>
            <w:left w:val="none" w:sz="0" w:space="0" w:color="auto"/>
            <w:bottom w:val="none" w:sz="0" w:space="0" w:color="auto"/>
            <w:right w:val="none" w:sz="0" w:space="0" w:color="auto"/>
          </w:divBdr>
          <w:divsChild>
            <w:div w:id="612632711">
              <w:marLeft w:val="0"/>
              <w:marRight w:val="0"/>
              <w:marTop w:val="0"/>
              <w:marBottom w:val="0"/>
              <w:divBdr>
                <w:top w:val="none" w:sz="0" w:space="0" w:color="auto"/>
                <w:left w:val="none" w:sz="0" w:space="0" w:color="auto"/>
                <w:bottom w:val="none" w:sz="0" w:space="0" w:color="auto"/>
                <w:right w:val="none" w:sz="0" w:space="0" w:color="auto"/>
              </w:divBdr>
              <w:divsChild>
                <w:div w:id="491146676">
                  <w:marLeft w:val="0"/>
                  <w:marRight w:val="0"/>
                  <w:marTop w:val="0"/>
                  <w:marBottom w:val="0"/>
                  <w:divBdr>
                    <w:top w:val="none" w:sz="0" w:space="0" w:color="auto"/>
                    <w:left w:val="none" w:sz="0" w:space="0" w:color="auto"/>
                    <w:bottom w:val="none" w:sz="0" w:space="0" w:color="auto"/>
                    <w:right w:val="none" w:sz="0" w:space="0" w:color="auto"/>
                  </w:divBdr>
                  <w:divsChild>
                    <w:div w:id="1466772334">
                      <w:marLeft w:val="0"/>
                      <w:marRight w:val="0"/>
                      <w:marTop w:val="0"/>
                      <w:marBottom w:val="0"/>
                      <w:divBdr>
                        <w:top w:val="none" w:sz="0" w:space="0" w:color="auto"/>
                        <w:left w:val="none" w:sz="0" w:space="0" w:color="auto"/>
                        <w:bottom w:val="none" w:sz="0" w:space="0" w:color="auto"/>
                        <w:right w:val="none" w:sz="0" w:space="0" w:color="auto"/>
                      </w:divBdr>
                      <w:divsChild>
                        <w:div w:id="21333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7993">
      <w:bodyDiv w:val="1"/>
      <w:marLeft w:val="0"/>
      <w:marRight w:val="0"/>
      <w:marTop w:val="0"/>
      <w:marBottom w:val="0"/>
      <w:divBdr>
        <w:top w:val="none" w:sz="0" w:space="0" w:color="auto"/>
        <w:left w:val="none" w:sz="0" w:space="0" w:color="auto"/>
        <w:bottom w:val="none" w:sz="0" w:space="0" w:color="auto"/>
        <w:right w:val="none" w:sz="0" w:space="0" w:color="auto"/>
      </w:divBdr>
    </w:div>
    <w:div w:id="1770078045">
      <w:bodyDiv w:val="1"/>
      <w:marLeft w:val="0"/>
      <w:marRight w:val="0"/>
      <w:marTop w:val="0"/>
      <w:marBottom w:val="0"/>
      <w:divBdr>
        <w:top w:val="none" w:sz="0" w:space="0" w:color="auto"/>
        <w:left w:val="none" w:sz="0" w:space="0" w:color="auto"/>
        <w:bottom w:val="none" w:sz="0" w:space="0" w:color="auto"/>
        <w:right w:val="none" w:sz="0" w:space="0" w:color="auto"/>
      </w:divBdr>
    </w:div>
    <w:div w:id="1953709009">
      <w:bodyDiv w:val="1"/>
      <w:marLeft w:val="0"/>
      <w:marRight w:val="0"/>
      <w:marTop w:val="0"/>
      <w:marBottom w:val="0"/>
      <w:divBdr>
        <w:top w:val="none" w:sz="0" w:space="0" w:color="auto"/>
        <w:left w:val="none" w:sz="0" w:space="0" w:color="auto"/>
        <w:bottom w:val="none" w:sz="0" w:space="0" w:color="auto"/>
        <w:right w:val="none" w:sz="0" w:space="0" w:color="auto"/>
      </w:divBdr>
    </w:div>
    <w:div w:id="2025475805">
      <w:bodyDiv w:val="1"/>
      <w:marLeft w:val="0"/>
      <w:marRight w:val="0"/>
      <w:marTop w:val="0"/>
      <w:marBottom w:val="0"/>
      <w:divBdr>
        <w:top w:val="none" w:sz="0" w:space="0" w:color="auto"/>
        <w:left w:val="none" w:sz="0" w:space="0" w:color="auto"/>
        <w:bottom w:val="none" w:sz="0" w:space="0" w:color="auto"/>
        <w:right w:val="none" w:sz="0" w:space="0" w:color="auto"/>
      </w:divBdr>
    </w:div>
    <w:div w:id="2129928329">
      <w:bodyDiv w:val="1"/>
      <w:marLeft w:val="0"/>
      <w:marRight w:val="0"/>
      <w:marTop w:val="0"/>
      <w:marBottom w:val="0"/>
      <w:divBdr>
        <w:top w:val="none" w:sz="0" w:space="0" w:color="auto"/>
        <w:left w:val="none" w:sz="0" w:space="0" w:color="auto"/>
        <w:bottom w:val="none" w:sz="0" w:space="0" w:color="auto"/>
        <w:right w:val="none" w:sz="0" w:space="0" w:color="auto"/>
      </w:divBdr>
      <w:divsChild>
        <w:div w:id="1715613072">
          <w:marLeft w:val="0"/>
          <w:marRight w:val="0"/>
          <w:marTop w:val="0"/>
          <w:marBottom w:val="0"/>
          <w:divBdr>
            <w:top w:val="none" w:sz="0" w:space="0" w:color="auto"/>
            <w:left w:val="none" w:sz="0" w:space="0" w:color="auto"/>
            <w:bottom w:val="none" w:sz="0" w:space="0" w:color="auto"/>
            <w:right w:val="none" w:sz="0" w:space="0" w:color="auto"/>
          </w:divBdr>
          <w:divsChild>
            <w:div w:id="2018994923">
              <w:marLeft w:val="0"/>
              <w:marRight w:val="0"/>
              <w:marTop w:val="0"/>
              <w:marBottom w:val="0"/>
              <w:divBdr>
                <w:top w:val="none" w:sz="0" w:space="0" w:color="auto"/>
                <w:left w:val="none" w:sz="0" w:space="0" w:color="auto"/>
                <w:bottom w:val="none" w:sz="0" w:space="0" w:color="auto"/>
                <w:right w:val="none" w:sz="0" w:space="0" w:color="auto"/>
              </w:divBdr>
              <w:divsChild>
                <w:div w:id="776369680">
                  <w:marLeft w:val="0"/>
                  <w:marRight w:val="0"/>
                  <w:marTop w:val="0"/>
                  <w:marBottom w:val="0"/>
                  <w:divBdr>
                    <w:top w:val="none" w:sz="0" w:space="0" w:color="auto"/>
                    <w:left w:val="none" w:sz="0" w:space="0" w:color="auto"/>
                    <w:bottom w:val="none" w:sz="0" w:space="0" w:color="auto"/>
                    <w:right w:val="none" w:sz="0" w:space="0" w:color="auto"/>
                  </w:divBdr>
                  <w:divsChild>
                    <w:div w:id="20452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andi-corporate.com/about-nsi/how-we-operate/our-inspire-and-invest-strategy/" TargetMode="External"/><Relationship Id="rId13" Type="http://schemas.openxmlformats.org/officeDocument/2006/relationships/hyperlink" Target="http://civilservicecommission.independent.gov.uk/civil-service-recruit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equality-act-2010-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ublic-sector-equality-duty" TargetMode="External"/><Relationship Id="rId5" Type="http://schemas.openxmlformats.org/officeDocument/2006/relationships/webSettings" Target="webSettings.xml"/><Relationship Id="rId15" Type="http://schemas.openxmlformats.org/officeDocument/2006/relationships/hyperlink" Target="mailto:customerservices@nsandi.com" TargetMode="External"/><Relationship Id="rId10" Type="http://schemas.openxmlformats.org/officeDocument/2006/relationships/hyperlink" Target="http://www.nsand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sandi-corporate.com/about-nsi/who-we-are/" TargetMode="External"/><Relationship Id="rId14" Type="http://schemas.openxmlformats.org/officeDocument/2006/relationships/hyperlink" Target="http://nsandi-corporate.com/about-nsi/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FBDB-7C65-4F96-B393-C06D0080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NS&amp;ICorp</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Jennifer</dc:creator>
  <cp:keywords/>
  <dc:description/>
  <cp:lastModifiedBy>Tebbutt, Sarah</cp:lastModifiedBy>
  <cp:revision>3</cp:revision>
  <cp:lastPrinted>2019-03-15T14:16:00Z</cp:lastPrinted>
  <dcterms:created xsi:type="dcterms:W3CDTF">2020-05-04T15:13:00Z</dcterms:created>
  <dcterms:modified xsi:type="dcterms:W3CDTF">2020-05-04T15:15:00Z</dcterms:modified>
</cp:coreProperties>
</file>